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26D3" w:rsidRPr="008F2045" w:rsidRDefault="002126D3" w:rsidP="002126D3">
      <w:pPr>
        <w:jc w:val="both"/>
        <w:rPr>
          <w:rFonts w:ascii="Arial" w:hAnsi="Arial" w:cs="Arial"/>
          <w:b/>
        </w:rPr>
      </w:pPr>
      <w:r w:rsidRPr="008F2045">
        <w:rPr>
          <w:rFonts w:ascii="Arial" w:hAnsi="Arial" w:cs="Arial"/>
          <w:b/>
        </w:rPr>
        <w:t>BORRADOR DE PROYECTO DE REAL DECRETO POR EL QUE SE ESTABLECEN NORMAS BASICAS DE ORDENACION DE LOS NÚCLEOS ZOOLÓGICOS</w:t>
      </w:r>
    </w:p>
    <w:p w:rsidR="002209E5" w:rsidRDefault="002126D3" w:rsidP="002126D3">
      <w:r w:rsidRPr="00572F99">
        <w:rPr>
          <w:highlight w:val="yellow"/>
        </w:rPr>
        <w:t xml:space="preserve">Entidad </w:t>
      </w:r>
      <w:r w:rsidR="00572F99">
        <w:rPr>
          <w:highlight w:val="yellow"/>
        </w:rPr>
        <w:t xml:space="preserve">o persona interesada </w:t>
      </w:r>
      <w:r w:rsidRPr="00572F99">
        <w:rPr>
          <w:highlight w:val="yellow"/>
        </w:rPr>
        <w:t xml:space="preserve">que realiza los comentarios: </w:t>
      </w:r>
      <w:r w:rsidR="006108CD" w:rsidRPr="00572F99">
        <w:rPr>
          <w:highlight w:val="yellow"/>
        </w:rPr>
        <w:t>(NOMBRE, DIRECCIÓN DE CORREO ELECTRÓNICO DE CONTACTO)</w:t>
      </w:r>
    </w:p>
    <w:p w:rsidR="006108CD" w:rsidRPr="00704581" w:rsidRDefault="006108CD" w:rsidP="006108CD">
      <w:pPr>
        <w:jc w:val="center"/>
        <w:rPr>
          <w:rFonts w:ascii="Arial" w:hAnsi="Arial" w:cs="Arial"/>
          <w:b/>
        </w:rPr>
      </w:pPr>
      <w:r w:rsidRPr="00704581">
        <w:rPr>
          <w:rFonts w:ascii="Arial" w:hAnsi="Arial" w:cs="Arial"/>
          <w:b/>
        </w:rPr>
        <w:t>COMENTARIOS</w:t>
      </w:r>
    </w:p>
    <w:p w:rsidR="002126D3" w:rsidRPr="00572F99" w:rsidRDefault="002126D3" w:rsidP="002126D3">
      <w:pPr>
        <w:rPr>
          <w:b/>
          <w:bCs/>
          <w:sz w:val="24"/>
          <w:szCs w:val="24"/>
        </w:rPr>
      </w:pPr>
      <w:r w:rsidRPr="00572F99">
        <w:rPr>
          <w:b/>
          <w:bCs/>
          <w:sz w:val="24"/>
          <w:szCs w:val="24"/>
        </w:rPr>
        <w:t>Introducción</w:t>
      </w:r>
    </w:p>
    <w:tbl>
      <w:tblPr>
        <w:tblStyle w:val="Tablaconcuadrcula"/>
        <w:tblW w:w="0" w:type="auto"/>
        <w:tblLook w:val="04A0" w:firstRow="1" w:lastRow="0" w:firstColumn="1" w:lastColumn="0" w:noHBand="0" w:noVBand="1"/>
      </w:tblPr>
      <w:tblGrid>
        <w:gridCol w:w="4664"/>
        <w:gridCol w:w="4665"/>
        <w:gridCol w:w="4665"/>
      </w:tblGrid>
      <w:tr w:rsidR="002126D3" w:rsidTr="002126D3">
        <w:tc>
          <w:tcPr>
            <w:tcW w:w="4664" w:type="dxa"/>
          </w:tcPr>
          <w:p w:rsidR="002126D3" w:rsidRDefault="002748CE" w:rsidP="002126D3">
            <w:r>
              <w:t>(Texto)</w:t>
            </w:r>
          </w:p>
        </w:tc>
        <w:tc>
          <w:tcPr>
            <w:tcW w:w="4665" w:type="dxa"/>
          </w:tcPr>
          <w:p w:rsidR="002126D3" w:rsidRDefault="00D36013" w:rsidP="002126D3">
            <w:r>
              <w:t>C</w:t>
            </w:r>
            <w:r w:rsidR="002126D3">
              <w:t>omentarios</w:t>
            </w:r>
          </w:p>
        </w:tc>
        <w:tc>
          <w:tcPr>
            <w:tcW w:w="4665" w:type="dxa"/>
          </w:tcPr>
          <w:p w:rsidR="002126D3" w:rsidRDefault="002126D3" w:rsidP="002126D3">
            <w:r>
              <w:t>Texto alternativo</w:t>
            </w:r>
          </w:p>
        </w:tc>
      </w:tr>
      <w:tr w:rsidR="00D36013" w:rsidTr="002126D3">
        <w:tc>
          <w:tcPr>
            <w:tcW w:w="4664" w:type="dxa"/>
          </w:tcPr>
          <w:p w:rsidR="00D36013" w:rsidRPr="00572F99" w:rsidRDefault="00D36013" w:rsidP="002126D3">
            <w:pPr>
              <w:rPr>
                <w:rFonts w:ascii="Arial" w:hAnsi="Arial" w:cs="Arial"/>
                <w:b/>
              </w:rPr>
            </w:pPr>
            <w:r w:rsidRPr="00572F99">
              <w:rPr>
                <w:rFonts w:ascii="Arial" w:hAnsi="Arial" w:cs="Arial"/>
                <w:b/>
              </w:rPr>
              <w:t>Página 1</w:t>
            </w:r>
          </w:p>
          <w:p w:rsidR="00615CB1" w:rsidRPr="00572F99" w:rsidRDefault="00615CB1" w:rsidP="00615CB1">
            <w:pPr>
              <w:autoSpaceDE w:val="0"/>
              <w:autoSpaceDN w:val="0"/>
              <w:adjustRightInd w:val="0"/>
              <w:jc w:val="both"/>
              <w:rPr>
                <w:rFonts w:ascii="Arial" w:hAnsi="Arial" w:cs="Arial"/>
              </w:rPr>
            </w:pPr>
            <w:r w:rsidRPr="00572F99">
              <w:rPr>
                <w:rFonts w:ascii="Arial" w:hAnsi="Arial" w:cs="Arial"/>
              </w:rPr>
              <w:t>La ganadería se ha desarrollado desde hace miles de años en paralelo con otras actividades humanas que también mantienen animales en cautividad, pero con fines distintos a los agrarios, actividades que se han hecho progresivamente más complejas y variadas…</w:t>
            </w:r>
          </w:p>
          <w:p w:rsidR="00615CB1" w:rsidRPr="00572F99" w:rsidRDefault="00615CB1" w:rsidP="00615CB1">
            <w:pPr>
              <w:autoSpaceDE w:val="0"/>
              <w:autoSpaceDN w:val="0"/>
              <w:adjustRightInd w:val="0"/>
              <w:jc w:val="both"/>
              <w:rPr>
                <w:rFonts w:ascii="Arial" w:hAnsi="Arial" w:cs="Arial"/>
              </w:rPr>
            </w:pPr>
          </w:p>
          <w:p w:rsidR="00615CB1" w:rsidRPr="00572F99" w:rsidRDefault="00615CB1" w:rsidP="00615CB1">
            <w:pPr>
              <w:autoSpaceDE w:val="0"/>
              <w:autoSpaceDN w:val="0"/>
              <w:adjustRightInd w:val="0"/>
              <w:jc w:val="both"/>
              <w:rPr>
                <w:rFonts w:ascii="Arial" w:hAnsi="Arial" w:cs="Arial"/>
              </w:rPr>
            </w:pPr>
            <w:r w:rsidRPr="00572F99">
              <w:rPr>
                <w:rFonts w:ascii="Arial" w:hAnsi="Arial" w:cs="Arial"/>
              </w:rPr>
              <w:t>Mantener animales en cautividad puede constituir un riesgo para la sanidad y el bienestar animal, para el medio ambiente o incluso para la seguridad y salud pública, por lo que es necesario que se haga de una forma controlada…</w:t>
            </w:r>
          </w:p>
          <w:p w:rsidR="00615CB1" w:rsidRPr="00D36013" w:rsidRDefault="00615CB1" w:rsidP="002126D3">
            <w:pPr>
              <w:rPr>
                <w:b/>
              </w:rPr>
            </w:pPr>
          </w:p>
        </w:tc>
        <w:tc>
          <w:tcPr>
            <w:tcW w:w="4665" w:type="dxa"/>
          </w:tcPr>
          <w:p w:rsidR="00DE19EC" w:rsidRDefault="00DE19EC" w:rsidP="00572F99">
            <w:pPr>
              <w:autoSpaceDE w:val="0"/>
              <w:autoSpaceDN w:val="0"/>
              <w:adjustRightInd w:val="0"/>
              <w:jc w:val="both"/>
              <w:rPr>
                <w:rFonts w:ascii="Arial" w:hAnsi="Arial" w:cs="Arial"/>
                <w:b/>
                <w:bCs/>
              </w:rPr>
            </w:pPr>
            <w:r w:rsidRPr="003C4B30">
              <w:rPr>
                <w:rFonts w:ascii="Arial" w:hAnsi="Arial" w:cs="Arial"/>
                <w:b/>
                <w:bCs/>
                <w:u w:val="single"/>
              </w:rPr>
              <w:t>Justificación de la modificación</w:t>
            </w:r>
            <w:r w:rsidR="003C4B30">
              <w:rPr>
                <w:rFonts w:ascii="Arial" w:hAnsi="Arial" w:cs="Arial"/>
                <w:b/>
                <w:bCs/>
              </w:rPr>
              <w:t>:</w:t>
            </w:r>
          </w:p>
          <w:p w:rsidR="00572F99" w:rsidRPr="00572F99" w:rsidRDefault="00572F99" w:rsidP="00572F99">
            <w:pPr>
              <w:autoSpaceDE w:val="0"/>
              <w:autoSpaceDN w:val="0"/>
              <w:adjustRightInd w:val="0"/>
              <w:jc w:val="both"/>
              <w:rPr>
                <w:rFonts w:ascii="Arial" w:hAnsi="Arial" w:cs="Arial"/>
                <w:b/>
                <w:bCs/>
              </w:rPr>
            </w:pPr>
            <w:r w:rsidRPr="00572F99">
              <w:rPr>
                <w:rFonts w:ascii="Arial" w:hAnsi="Arial" w:cs="Arial"/>
                <w:b/>
                <w:bCs/>
              </w:rPr>
              <w:t>Página 1</w:t>
            </w:r>
          </w:p>
          <w:p w:rsidR="00572F99" w:rsidRPr="00572F99" w:rsidRDefault="00572F99" w:rsidP="00572F99">
            <w:pPr>
              <w:autoSpaceDE w:val="0"/>
              <w:autoSpaceDN w:val="0"/>
              <w:adjustRightInd w:val="0"/>
              <w:jc w:val="both"/>
              <w:rPr>
                <w:rFonts w:ascii="Arial" w:hAnsi="Arial" w:cs="Arial"/>
              </w:rPr>
            </w:pPr>
            <w:r w:rsidRPr="00572F99">
              <w:rPr>
                <w:rFonts w:ascii="Arial" w:hAnsi="Arial" w:cs="Arial"/>
              </w:rPr>
              <w:t xml:space="preserve">El Diccionario de la RAE define </w:t>
            </w:r>
            <w:r w:rsidRPr="00572F99">
              <w:rPr>
                <w:rFonts w:ascii="Arial" w:hAnsi="Arial" w:cs="Arial"/>
                <w:b/>
                <w:bCs/>
              </w:rPr>
              <w:t>“cautividad”</w:t>
            </w:r>
            <w:r w:rsidRPr="00572F99">
              <w:rPr>
                <w:rFonts w:ascii="Arial" w:hAnsi="Arial" w:cs="Arial"/>
              </w:rPr>
              <w:t xml:space="preserve"> como</w:t>
            </w:r>
          </w:p>
          <w:p w:rsidR="00572F99" w:rsidRPr="00572F99" w:rsidRDefault="00572F99" w:rsidP="00572F99">
            <w:pPr>
              <w:autoSpaceDE w:val="0"/>
              <w:autoSpaceDN w:val="0"/>
              <w:adjustRightInd w:val="0"/>
              <w:jc w:val="both"/>
              <w:rPr>
                <w:rFonts w:ascii="Arial" w:hAnsi="Arial" w:cs="Arial"/>
              </w:rPr>
            </w:pPr>
            <w:r w:rsidRPr="00572F99">
              <w:rPr>
                <w:rFonts w:ascii="Arial" w:hAnsi="Arial" w:cs="Arial"/>
              </w:rPr>
              <w:t>“cautiverio” cuya definición es “Privación de la libertad a los animales no domésticos”. A su vez el mismo diccionario define “doméstico”, dicho de un animal, “que se cría en la compañía del hombre, a diferencia del que se cría salvaje”. La gran mayoría de animales a los que afecta este Real Decreto se crían en compañía de las personas. Además, dicha expresión presenta ciertas connotaciones negativas a nivel social. Por esta razón se solita la modificación del texto.</w:t>
            </w:r>
          </w:p>
          <w:p w:rsidR="00D36013" w:rsidRPr="00572F99" w:rsidRDefault="00D36013" w:rsidP="00615CB1">
            <w:pPr>
              <w:autoSpaceDE w:val="0"/>
              <w:autoSpaceDN w:val="0"/>
              <w:adjustRightInd w:val="0"/>
              <w:jc w:val="both"/>
              <w:rPr>
                <w:rFonts w:ascii="Arial" w:hAnsi="Arial" w:cs="Arial"/>
              </w:rPr>
            </w:pPr>
          </w:p>
        </w:tc>
        <w:tc>
          <w:tcPr>
            <w:tcW w:w="4665" w:type="dxa"/>
          </w:tcPr>
          <w:p w:rsidR="00572F99" w:rsidRPr="00572F99" w:rsidRDefault="00572F99" w:rsidP="00A60FCC">
            <w:pPr>
              <w:autoSpaceDE w:val="0"/>
              <w:autoSpaceDN w:val="0"/>
              <w:adjustRightInd w:val="0"/>
              <w:jc w:val="both"/>
              <w:rPr>
                <w:rFonts w:ascii="Arial" w:hAnsi="Arial" w:cs="Arial"/>
                <w:b/>
                <w:bCs/>
                <w:iCs/>
              </w:rPr>
            </w:pPr>
            <w:r w:rsidRPr="00572F99">
              <w:rPr>
                <w:rFonts w:ascii="Arial" w:hAnsi="Arial" w:cs="Arial"/>
                <w:b/>
                <w:bCs/>
                <w:iCs/>
              </w:rPr>
              <w:t>Página 1</w:t>
            </w:r>
          </w:p>
          <w:p w:rsidR="00F60587" w:rsidRPr="00A60FCC" w:rsidRDefault="00F60587" w:rsidP="00A60FCC">
            <w:pPr>
              <w:autoSpaceDE w:val="0"/>
              <w:autoSpaceDN w:val="0"/>
              <w:adjustRightInd w:val="0"/>
              <w:jc w:val="both"/>
              <w:rPr>
                <w:rFonts w:ascii="Arial" w:hAnsi="Arial" w:cs="Arial"/>
                <w:iCs/>
              </w:rPr>
            </w:pPr>
            <w:r w:rsidRPr="00A60FCC">
              <w:rPr>
                <w:rFonts w:ascii="Arial" w:hAnsi="Arial" w:cs="Arial"/>
                <w:iCs/>
              </w:rPr>
              <w:t>La ganadería se ha desarrollado desde hace miles de años en paralelo con otras actividades humanas que también mantienen animales en compañía del hombre, pero con fines distintos a los agrarios, actividades que se han hecho progresivamente más complejas y variadas.</w:t>
            </w:r>
          </w:p>
          <w:p w:rsidR="00F60587" w:rsidRPr="00A60FCC" w:rsidRDefault="00F60587" w:rsidP="00A60FCC">
            <w:pPr>
              <w:autoSpaceDE w:val="0"/>
              <w:autoSpaceDN w:val="0"/>
              <w:adjustRightInd w:val="0"/>
              <w:jc w:val="both"/>
              <w:rPr>
                <w:rFonts w:ascii="Arial" w:hAnsi="Arial" w:cs="Arial"/>
                <w:iCs/>
              </w:rPr>
            </w:pPr>
          </w:p>
          <w:p w:rsidR="00D36013" w:rsidRPr="00A60FCC" w:rsidRDefault="00F60587" w:rsidP="00A60FCC">
            <w:pPr>
              <w:autoSpaceDE w:val="0"/>
              <w:autoSpaceDN w:val="0"/>
              <w:adjustRightInd w:val="0"/>
              <w:jc w:val="both"/>
              <w:rPr>
                <w:rFonts w:ascii="Arial" w:hAnsi="Arial" w:cs="Arial"/>
              </w:rPr>
            </w:pPr>
            <w:r w:rsidRPr="00A60FCC">
              <w:rPr>
                <w:rFonts w:ascii="Arial" w:hAnsi="Arial" w:cs="Arial"/>
                <w:iCs/>
              </w:rPr>
              <w:t xml:space="preserve">Mantener, </w:t>
            </w:r>
            <w:r w:rsidRPr="00A60FCC">
              <w:rPr>
                <w:rFonts w:ascii="Arial" w:hAnsi="Arial" w:cs="Arial"/>
                <w:b/>
                <w:bCs/>
                <w:iCs/>
              </w:rPr>
              <w:t>manipular y criar por el hombre algunas especies</w:t>
            </w:r>
            <w:r w:rsidRPr="00A60FCC">
              <w:rPr>
                <w:rFonts w:ascii="Arial" w:hAnsi="Arial" w:cs="Arial"/>
                <w:iCs/>
              </w:rPr>
              <w:t xml:space="preserve"> animales puede constituir un riesgo para la sanidad y el bienestar animal, para el medio ambiente o incluso para la seguridad y salud pública, por lo que es necesario que se haga de una forma controlada…</w:t>
            </w:r>
          </w:p>
        </w:tc>
      </w:tr>
      <w:tr w:rsidR="00F60587" w:rsidTr="002126D3">
        <w:tc>
          <w:tcPr>
            <w:tcW w:w="4664" w:type="dxa"/>
          </w:tcPr>
          <w:p w:rsidR="00F60587" w:rsidRPr="00F20C13" w:rsidRDefault="00F60587" w:rsidP="002126D3">
            <w:pPr>
              <w:rPr>
                <w:rFonts w:ascii="Arial" w:hAnsi="Arial" w:cs="Arial"/>
                <w:b/>
              </w:rPr>
            </w:pPr>
            <w:r w:rsidRPr="00F20C13">
              <w:rPr>
                <w:rFonts w:ascii="Arial" w:hAnsi="Arial" w:cs="Arial"/>
                <w:b/>
              </w:rPr>
              <w:t>Página 6</w:t>
            </w:r>
          </w:p>
          <w:p w:rsidR="00615CB1" w:rsidRPr="00F20C13" w:rsidRDefault="00615CB1" w:rsidP="00615CB1">
            <w:pPr>
              <w:autoSpaceDE w:val="0"/>
              <w:autoSpaceDN w:val="0"/>
              <w:adjustRightInd w:val="0"/>
              <w:jc w:val="both"/>
              <w:rPr>
                <w:rFonts w:ascii="Arial" w:hAnsi="Arial" w:cs="Arial"/>
              </w:rPr>
            </w:pPr>
            <w:r w:rsidRPr="00F20C13">
              <w:rPr>
                <w:rFonts w:ascii="Arial" w:hAnsi="Arial" w:cs="Arial"/>
              </w:rPr>
              <w:t xml:space="preserve">Dicha ley contempla, en su artículo 11.b), la posibilidad de que, cuando las circunstancias así lo aconsejen, pueden establecerse excepciones al cumplimiento de determinadas obligaciones de los propietarios, en casos de explotaciones agrarias que utilicen perros de guardia, </w:t>
            </w:r>
            <w:r w:rsidRPr="00F20C13">
              <w:rPr>
                <w:rFonts w:ascii="Arial" w:hAnsi="Arial" w:cs="Arial"/>
              </w:rPr>
              <w:lastRenderedPageBreak/>
              <w:t>defensa y manejo de ganado, sin que los mismos puedan dedicarse, en ningún caso, a las actividades ilícitas contempladas en dicha ley.</w:t>
            </w:r>
          </w:p>
          <w:p w:rsidR="00615CB1" w:rsidRPr="00F20C13" w:rsidRDefault="00615CB1" w:rsidP="00615CB1">
            <w:pPr>
              <w:jc w:val="both"/>
              <w:rPr>
                <w:rFonts w:ascii="Arial" w:hAnsi="Arial" w:cs="Arial"/>
              </w:rPr>
            </w:pPr>
          </w:p>
          <w:p w:rsidR="00615CB1" w:rsidRPr="00F20C13" w:rsidRDefault="00615CB1" w:rsidP="00615CB1">
            <w:pPr>
              <w:jc w:val="both"/>
              <w:rPr>
                <w:rFonts w:ascii="Arial" w:hAnsi="Arial" w:cs="Arial"/>
              </w:rPr>
            </w:pPr>
            <w:r w:rsidRPr="00F20C13">
              <w:rPr>
                <w:rFonts w:ascii="Arial" w:hAnsi="Arial" w:cs="Arial"/>
              </w:rPr>
              <w:t>Por ello, dada la importante labor que realizan estos animales cuidando de los animales de los rebaños, y por tanto de la actividad ganadera y la conservación del medio ambiente, es preciso facilitar su trabajo.</w:t>
            </w:r>
          </w:p>
          <w:p w:rsidR="00615CB1" w:rsidRPr="00D36013" w:rsidRDefault="00615CB1" w:rsidP="002126D3">
            <w:pPr>
              <w:rPr>
                <w:b/>
              </w:rPr>
            </w:pPr>
          </w:p>
        </w:tc>
        <w:tc>
          <w:tcPr>
            <w:tcW w:w="4665" w:type="dxa"/>
          </w:tcPr>
          <w:p w:rsidR="00DE19EC" w:rsidRDefault="00DE19EC" w:rsidP="00F20C13">
            <w:pPr>
              <w:autoSpaceDE w:val="0"/>
              <w:autoSpaceDN w:val="0"/>
              <w:adjustRightInd w:val="0"/>
              <w:jc w:val="both"/>
              <w:rPr>
                <w:rFonts w:ascii="Arial" w:hAnsi="Arial" w:cs="Arial"/>
                <w:b/>
                <w:bCs/>
              </w:rPr>
            </w:pPr>
            <w:r w:rsidRPr="003C4B30">
              <w:rPr>
                <w:rFonts w:ascii="Arial" w:hAnsi="Arial" w:cs="Arial"/>
                <w:b/>
                <w:bCs/>
                <w:u w:val="single"/>
              </w:rPr>
              <w:lastRenderedPageBreak/>
              <w:t>Justificación de la modificación</w:t>
            </w:r>
            <w:r>
              <w:rPr>
                <w:rFonts w:ascii="Arial" w:hAnsi="Arial" w:cs="Arial"/>
                <w:b/>
                <w:bCs/>
              </w:rPr>
              <w:t>:</w:t>
            </w:r>
          </w:p>
          <w:p w:rsidR="00572F99" w:rsidRPr="00572F99" w:rsidRDefault="00572F99" w:rsidP="00F20C13">
            <w:pPr>
              <w:autoSpaceDE w:val="0"/>
              <w:autoSpaceDN w:val="0"/>
              <w:adjustRightInd w:val="0"/>
              <w:jc w:val="both"/>
              <w:rPr>
                <w:rFonts w:ascii="Arial" w:hAnsi="Arial" w:cs="Arial"/>
                <w:b/>
                <w:bCs/>
              </w:rPr>
            </w:pPr>
            <w:r w:rsidRPr="00572F99">
              <w:rPr>
                <w:rFonts w:ascii="Arial" w:hAnsi="Arial" w:cs="Arial"/>
                <w:b/>
                <w:bCs/>
              </w:rPr>
              <w:t>Página 6</w:t>
            </w:r>
          </w:p>
          <w:p w:rsidR="00572F99" w:rsidRPr="00572F99" w:rsidRDefault="00572F99" w:rsidP="00572F99">
            <w:pPr>
              <w:autoSpaceDE w:val="0"/>
              <w:autoSpaceDN w:val="0"/>
              <w:adjustRightInd w:val="0"/>
              <w:spacing w:line="276" w:lineRule="auto"/>
              <w:jc w:val="both"/>
              <w:rPr>
                <w:rFonts w:ascii="Arial" w:hAnsi="Arial" w:cs="Arial"/>
                <w:b/>
                <w:bCs/>
              </w:rPr>
            </w:pPr>
            <w:r w:rsidRPr="00572F99">
              <w:rPr>
                <w:rFonts w:ascii="Arial" w:hAnsi="Arial" w:cs="Arial"/>
                <w:b/>
                <w:bCs/>
              </w:rPr>
              <w:t>LEY 50/1999, de 23 de diciembre, sobre el</w:t>
            </w:r>
          </w:p>
          <w:p w:rsidR="00572F99" w:rsidRPr="00572F99" w:rsidRDefault="00572F99" w:rsidP="00572F99">
            <w:pPr>
              <w:autoSpaceDE w:val="0"/>
              <w:autoSpaceDN w:val="0"/>
              <w:adjustRightInd w:val="0"/>
              <w:spacing w:line="276" w:lineRule="auto"/>
              <w:jc w:val="both"/>
              <w:rPr>
                <w:rFonts w:ascii="Arial" w:hAnsi="Arial" w:cs="Arial"/>
              </w:rPr>
            </w:pPr>
            <w:r w:rsidRPr="00572F99">
              <w:rPr>
                <w:rFonts w:ascii="Arial" w:hAnsi="Arial" w:cs="Arial"/>
                <w:b/>
                <w:bCs/>
              </w:rPr>
              <w:t>Régimen Jurídico de la Tenencia de Animales Potencialmente Peligrosos</w:t>
            </w:r>
            <w:r w:rsidRPr="00572F99">
              <w:rPr>
                <w:rFonts w:ascii="Arial" w:hAnsi="Arial" w:cs="Arial"/>
              </w:rPr>
              <w:t xml:space="preserve">; en su artículo 11 excepciones </w:t>
            </w:r>
            <w:r w:rsidRPr="00572F99">
              <w:rPr>
                <w:rFonts w:ascii="Arial" w:hAnsi="Arial" w:cs="Arial"/>
                <w:b/>
                <w:bCs/>
              </w:rPr>
              <w:t>cita textualmente</w:t>
            </w:r>
            <w:r w:rsidRPr="00572F99">
              <w:rPr>
                <w:rFonts w:ascii="Arial" w:hAnsi="Arial" w:cs="Arial"/>
              </w:rPr>
              <w:t xml:space="preserve">: “Cuando las circunstancias así lo aconsejen, </w:t>
            </w:r>
            <w:r w:rsidRPr="00572F99">
              <w:rPr>
                <w:rFonts w:ascii="Arial" w:hAnsi="Arial" w:cs="Arial"/>
              </w:rPr>
              <w:lastRenderedPageBreak/>
              <w:t>podrán establecerse excepciones al cumplimiento de determinadas obligaciones de los propietarios en casos de: … b)</w:t>
            </w:r>
          </w:p>
          <w:p w:rsidR="00572F99" w:rsidRPr="00572F99" w:rsidRDefault="00572F99" w:rsidP="00572F99">
            <w:pPr>
              <w:autoSpaceDE w:val="0"/>
              <w:autoSpaceDN w:val="0"/>
              <w:adjustRightInd w:val="0"/>
              <w:spacing w:line="276" w:lineRule="auto"/>
              <w:jc w:val="both"/>
              <w:rPr>
                <w:rFonts w:ascii="Arial" w:hAnsi="Arial" w:cs="Arial"/>
              </w:rPr>
            </w:pPr>
            <w:r w:rsidRPr="00572F99">
              <w:rPr>
                <w:rFonts w:ascii="Arial" w:hAnsi="Arial" w:cs="Arial"/>
              </w:rPr>
              <w:t xml:space="preserve">Explotaciones agrarias que utilicen perros de guardia, defensa y </w:t>
            </w:r>
            <w:r w:rsidRPr="00572F99">
              <w:rPr>
                <w:rFonts w:ascii="Arial" w:hAnsi="Arial" w:cs="Arial"/>
                <w:bCs/>
              </w:rPr>
              <w:t>manejo de ganado</w:t>
            </w:r>
            <w:r w:rsidRPr="00572F99">
              <w:rPr>
                <w:rFonts w:ascii="Arial" w:hAnsi="Arial" w:cs="Arial"/>
                <w:b/>
              </w:rPr>
              <w:t>, así como actividades de carácter cinegético</w:t>
            </w:r>
            <w:r w:rsidRPr="00572F99">
              <w:rPr>
                <w:rFonts w:ascii="Arial" w:hAnsi="Arial" w:cs="Arial"/>
              </w:rPr>
              <w:t>, sin que los mismos pue dan dedicarse, en ningún caso, a las actividades ilícitas contempladas en la presente Ley.</w:t>
            </w:r>
          </w:p>
          <w:p w:rsidR="00572F99" w:rsidRPr="00572F99" w:rsidRDefault="00572F99" w:rsidP="00572F99">
            <w:pPr>
              <w:spacing w:line="276" w:lineRule="auto"/>
              <w:jc w:val="both"/>
              <w:rPr>
                <w:rFonts w:ascii="Arial" w:hAnsi="Arial" w:cs="Arial"/>
              </w:rPr>
            </w:pPr>
          </w:p>
          <w:p w:rsidR="00F60587" w:rsidRPr="00572F99" w:rsidRDefault="00572F99" w:rsidP="00572F99">
            <w:pPr>
              <w:jc w:val="both"/>
              <w:rPr>
                <w:rFonts w:ascii="Arial" w:hAnsi="Arial" w:cs="Arial"/>
              </w:rPr>
            </w:pPr>
            <w:r w:rsidRPr="00572F99">
              <w:rPr>
                <w:rFonts w:ascii="Arial" w:hAnsi="Arial" w:cs="Arial"/>
              </w:rPr>
              <w:t xml:space="preserve">Por otro lado, como se refrendó desde el propio MAPA, y las autoridades competentes autonómicas, durante el estado de alarma, el control poblacional mediante caza de determinadas especies cinegéticas (en la actualidad, especialmente jabalí) es esencial para la actividad agrícola (prevención de daños a culticos), ganadera (control sanitario de </w:t>
            </w:r>
            <w:r w:rsidR="00F20C13" w:rsidRPr="00572F99">
              <w:rPr>
                <w:rFonts w:ascii="Arial" w:hAnsi="Arial" w:cs="Arial"/>
              </w:rPr>
              <w:t>eco patologías</w:t>
            </w:r>
            <w:r w:rsidRPr="00572F99">
              <w:rPr>
                <w:rFonts w:ascii="Arial" w:hAnsi="Arial" w:cs="Arial"/>
              </w:rPr>
              <w:t xml:space="preserve"> compartidas como PPA…), ambiental (control de daños en flora y fauna), y otros como la seguridad pública (se minimizan accidentes de tráfico), etc…</w:t>
            </w:r>
          </w:p>
        </w:tc>
        <w:tc>
          <w:tcPr>
            <w:tcW w:w="4665" w:type="dxa"/>
          </w:tcPr>
          <w:p w:rsidR="00572F99" w:rsidRPr="00572F99" w:rsidRDefault="00572F99" w:rsidP="00A60FCC">
            <w:pPr>
              <w:autoSpaceDE w:val="0"/>
              <w:autoSpaceDN w:val="0"/>
              <w:adjustRightInd w:val="0"/>
              <w:jc w:val="both"/>
              <w:rPr>
                <w:rFonts w:ascii="Arial" w:hAnsi="Arial" w:cs="Arial"/>
                <w:b/>
                <w:bCs/>
                <w:iCs/>
              </w:rPr>
            </w:pPr>
            <w:r w:rsidRPr="00572F99">
              <w:rPr>
                <w:rFonts w:ascii="Arial" w:hAnsi="Arial" w:cs="Arial"/>
                <w:b/>
                <w:bCs/>
                <w:iCs/>
              </w:rPr>
              <w:lastRenderedPageBreak/>
              <w:t>Página 6</w:t>
            </w:r>
          </w:p>
          <w:p w:rsidR="00A60FCC" w:rsidRPr="00A60FCC" w:rsidRDefault="00A60FCC" w:rsidP="00A60FCC">
            <w:pPr>
              <w:autoSpaceDE w:val="0"/>
              <w:autoSpaceDN w:val="0"/>
              <w:adjustRightInd w:val="0"/>
              <w:jc w:val="both"/>
              <w:rPr>
                <w:rFonts w:ascii="Arial" w:hAnsi="Arial" w:cs="Arial"/>
                <w:iCs/>
              </w:rPr>
            </w:pPr>
            <w:r w:rsidRPr="00A60FCC">
              <w:rPr>
                <w:rFonts w:ascii="Arial" w:hAnsi="Arial" w:cs="Arial"/>
                <w:iCs/>
              </w:rPr>
              <w:t xml:space="preserve">Dicha ley contempla, en su artículo 11.b), la posibilidad de que, cuando las circunstancias así lo aconsejen, pueden establecerse excepciones al cumplimiento de determinadas obligaciones de los propietarios, en casos de explotaciones agrarias que utilicen perros de guardia, </w:t>
            </w:r>
            <w:r w:rsidRPr="00A60FCC">
              <w:rPr>
                <w:rFonts w:ascii="Arial" w:hAnsi="Arial" w:cs="Arial"/>
                <w:iCs/>
              </w:rPr>
              <w:lastRenderedPageBreak/>
              <w:t xml:space="preserve">defensa y manejo de ganado, </w:t>
            </w:r>
            <w:r w:rsidRPr="00A60FCC">
              <w:rPr>
                <w:rFonts w:ascii="Arial" w:hAnsi="Arial" w:cs="Arial"/>
                <w:b/>
                <w:iCs/>
              </w:rPr>
              <w:t>así como actividades de carácter cinegético</w:t>
            </w:r>
            <w:r w:rsidRPr="00A60FCC">
              <w:rPr>
                <w:rFonts w:ascii="Arial" w:hAnsi="Arial" w:cs="Arial"/>
                <w:iCs/>
              </w:rPr>
              <w:t xml:space="preserve"> sin que los mismos puedan dedicarse, en ningún caso, a las actividades ilícitas contempladas en dicha ley.</w:t>
            </w:r>
          </w:p>
          <w:p w:rsidR="00A60FCC" w:rsidRPr="00A60FCC" w:rsidRDefault="00A60FCC" w:rsidP="00A60FCC">
            <w:pPr>
              <w:autoSpaceDE w:val="0"/>
              <w:autoSpaceDN w:val="0"/>
              <w:adjustRightInd w:val="0"/>
              <w:jc w:val="both"/>
              <w:rPr>
                <w:rFonts w:ascii="Arial" w:hAnsi="Arial" w:cs="Arial"/>
                <w:iCs/>
              </w:rPr>
            </w:pPr>
          </w:p>
          <w:p w:rsidR="00A60FCC" w:rsidRPr="00A60FCC" w:rsidRDefault="00A60FCC" w:rsidP="00A60FCC">
            <w:pPr>
              <w:jc w:val="both"/>
              <w:rPr>
                <w:rFonts w:ascii="Arial" w:hAnsi="Arial" w:cs="Arial"/>
                <w:iCs/>
              </w:rPr>
            </w:pPr>
            <w:r w:rsidRPr="00A60FCC">
              <w:rPr>
                <w:rFonts w:ascii="Arial" w:hAnsi="Arial" w:cs="Arial"/>
                <w:iCs/>
              </w:rPr>
              <w:t xml:space="preserve">Por ello, dada la importante labor que realizan estos animales cuidando de los animales de los rebaños, </w:t>
            </w:r>
            <w:r w:rsidRPr="00A60FCC">
              <w:rPr>
                <w:rFonts w:ascii="Arial" w:hAnsi="Arial" w:cs="Arial"/>
                <w:b/>
                <w:bCs/>
                <w:iCs/>
              </w:rPr>
              <w:t xml:space="preserve">o participando en actividades cinegéticas, </w:t>
            </w:r>
            <w:r w:rsidRPr="00A60FCC">
              <w:rPr>
                <w:rFonts w:ascii="Arial" w:hAnsi="Arial" w:cs="Arial"/>
                <w:iCs/>
              </w:rPr>
              <w:t xml:space="preserve">y por tanto de la </w:t>
            </w:r>
            <w:r w:rsidRPr="00A60FCC">
              <w:rPr>
                <w:rFonts w:ascii="Arial" w:hAnsi="Arial" w:cs="Arial"/>
                <w:b/>
                <w:bCs/>
                <w:iCs/>
              </w:rPr>
              <w:t>actividad agraria</w:t>
            </w:r>
            <w:r w:rsidRPr="00A60FCC">
              <w:rPr>
                <w:rFonts w:ascii="Arial" w:hAnsi="Arial" w:cs="Arial"/>
                <w:iCs/>
              </w:rPr>
              <w:t xml:space="preserve"> y la conservación del medio ambiente, es preciso facilitar su trabajo.</w:t>
            </w:r>
          </w:p>
          <w:p w:rsidR="00F60587" w:rsidRPr="00A60FCC" w:rsidRDefault="00F60587" w:rsidP="00A60FCC">
            <w:pPr>
              <w:autoSpaceDE w:val="0"/>
              <w:autoSpaceDN w:val="0"/>
              <w:adjustRightInd w:val="0"/>
              <w:jc w:val="both"/>
              <w:rPr>
                <w:rFonts w:ascii="Arial" w:hAnsi="Arial" w:cs="Arial"/>
                <w:iCs/>
              </w:rPr>
            </w:pPr>
          </w:p>
        </w:tc>
      </w:tr>
    </w:tbl>
    <w:p w:rsidR="002126D3" w:rsidRDefault="002126D3" w:rsidP="002126D3"/>
    <w:p w:rsidR="002126D3" w:rsidRDefault="002126D3" w:rsidP="006108CD">
      <w:pPr>
        <w:jc w:val="center"/>
        <w:rPr>
          <w:rFonts w:ascii="Arial" w:eastAsia="Calibri" w:hAnsi="Arial" w:cs="Arial"/>
          <w:b/>
          <w:bCs/>
        </w:rPr>
      </w:pPr>
      <w:r w:rsidRPr="008F2045">
        <w:rPr>
          <w:rFonts w:ascii="Arial" w:eastAsia="Calibri" w:hAnsi="Arial" w:cs="Arial"/>
          <w:b/>
          <w:bCs/>
        </w:rPr>
        <w:t>CAPITULO I. DISPOSICIONES GENERALES</w:t>
      </w:r>
    </w:p>
    <w:tbl>
      <w:tblPr>
        <w:tblStyle w:val="Tablaconcuadrcula"/>
        <w:tblW w:w="0" w:type="auto"/>
        <w:tblLook w:val="04A0" w:firstRow="1" w:lastRow="0" w:firstColumn="1" w:lastColumn="0" w:noHBand="0" w:noVBand="1"/>
      </w:tblPr>
      <w:tblGrid>
        <w:gridCol w:w="4664"/>
        <w:gridCol w:w="4665"/>
        <w:gridCol w:w="4665"/>
      </w:tblGrid>
      <w:tr w:rsidR="00393FFA" w:rsidTr="00D12CC9">
        <w:tc>
          <w:tcPr>
            <w:tcW w:w="4664" w:type="dxa"/>
          </w:tcPr>
          <w:p w:rsidR="00D12CC9" w:rsidRDefault="00D12CC9" w:rsidP="002126D3">
            <w:pPr>
              <w:rPr>
                <w:rFonts w:ascii="Arial" w:eastAsia="Calibri" w:hAnsi="Arial" w:cs="Arial"/>
                <w:b/>
                <w:bCs/>
              </w:rPr>
            </w:pPr>
          </w:p>
        </w:tc>
        <w:tc>
          <w:tcPr>
            <w:tcW w:w="4665" w:type="dxa"/>
          </w:tcPr>
          <w:p w:rsidR="00D12CC9" w:rsidRDefault="00D12CC9" w:rsidP="002126D3">
            <w:pPr>
              <w:rPr>
                <w:rFonts w:ascii="Arial" w:eastAsia="Calibri" w:hAnsi="Arial" w:cs="Arial"/>
                <w:b/>
                <w:bCs/>
              </w:rPr>
            </w:pPr>
            <w:r>
              <w:rPr>
                <w:rFonts w:ascii="Arial" w:eastAsia="Calibri" w:hAnsi="Arial" w:cs="Arial"/>
                <w:b/>
                <w:bCs/>
              </w:rPr>
              <w:t>Comentario</w:t>
            </w:r>
          </w:p>
        </w:tc>
        <w:tc>
          <w:tcPr>
            <w:tcW w:w="4665" w:type="dxa"/>
          </w:tcPr>
          <w:p w:rsidR="00D12CC9" w:rsidRDefault="00D12CC9" w:rsidP="002126D3">
            <w:pPr>
              <w:rPr>
                <w:rFonts w:ascii="Arial" w:eastAsia="Calibri" w:hAnsi="Arial" w:cs="Arial"/>
                <w:b/>
                <w:bCs/>
              </w:rPr>
            </w:pPr>
            <w:r>
              <w:rPr>
                <w:rFonts w:ascii="Arial" w:eastAsia="Calibri" w:hAnsi="Arial" w:cs="Arial"/>
                <w:b/>
                <w:bCs/>
              </w:rPr>
              <w:t>Texto alternativo</w:t>
            </w:r>
          </w:p>
        </w:tc>
      </w:tr>
      <w:tr w:rsidR="00393FFA" w:rsidTr="00D12CC9">
        <w:tc>
          <w:tcPr>
            <w:tcW w:w="4664" w:type="dxa"/>
          </w:tcPr>
          <w:p w:rsidR="00D12CC9" w:rsidRDefault="00D12CC9" w:rsidP="002126D3">
            <w:pPr>
              <w:rPr>
                <w:rFonts w:ascii="Arial" w:eastAsia="Calibri" w:hAnsi="Arial" w:cs="Arial"/>
                <w:i/>
                <w:iCs/>
              </w:rPr>
            </w:pPr>
            <w:r w:rsidRPr="008F2045">
              <w:rPr>
                <w:rFonts w:ascii="Arial" w:eastAsia="Calibri" w:hAnsi="Arial" w:cs="Arial"/>
                <w:b/>
                <w:bCs/>
              </w:rPr>
              <w:t xml:space="preserve">Artículo 1. </w:t>
            </w:r>
            <w:r w:rsidRPr="008F2045">
              <w:rPr>
                <w:rFonts w:ascii="Arial" w:eastAsia="Calibri" w:hAnsi="Arial" w:cs="Arial"/>
                <w:i/>
                <w:iCs/>
              </w:rPr>
              <w:t>Objeto y ámbito de aplicación</w:t>
            </w:r>
            <w:r w:rsidR="00615CB1">
              <w:rPr>
                <w:rFonts w:ascii="Arial" w:eastAsia="Calibri" w:hAnsi="Arial" w:cs="Arial"/>
                <w:i/>
                <w:iCs/>
              </w:rPr>
              <w:t>.</w:t>
            </w:r>
          </w:p>
          <w:p w:rsidR="00615CB1" w:rsidRDefault="00615CB1" w:rsidP="002126D3">
            <w:pPr>
              <w:rPr>
                <w:rFonts w:ascii="Arial" w:eastAsia="Calibri" w:hAnsi="Arial" w:cs="Arial"/>
                <w:i/>
                <w:iCs/>
              </w:rPr>
            </w:pPr>
          </w:p>
          <w:p w:rsidR="00615CB1" w:rsidRPr="003C7B3B" w:rsidRDefault="00615CB1" w:rsidP="00615CB1">
            <w:pPr>
              <w:pStyle w:val="Prrafodelista"/>
              <w:ind w:left="0"/>
              <w:jc w:val="both"/>
              <w:rPr>
                <w:rFonts w:ascii="Arial" w:eastAsia="Calibri" w:hAnsi="Arial" w:cs="Arial"/>
                <w:b/>
                <w:bCs/>
                <w:iCs/>
              </w:rPr>
            </w:pPr>
            <w:r w:rsidRPr="003C7B3B">
              <w:rPr>
                <w:rFonts w:ascii="Arial" w:eastAsia="Calibri" w:hAnsi="Arial" w:cs="Arial"/>
                <w:b/>
                <w:bCs/>
                <w:iCs/>
              </w:rPr>
              <w:t xml:space="preserve">Artículo 1.3.d </w:t>
            </w:r>
          </w:p>
          <w:p w:rsidR="00615CB1" w:rsidRPr="00632A07" w:rsidRDefault="00615CB1" w:rsidP="00615CB1">
            <w:pPr>
              <w:pStyle w:val="Prrafodelista"/>
              <w:ind w:left="0"/>
              <w:jc w:val="both"/>
              <w:rPr>
                <w:rFonts w:ascii="Arial" w:eastAsia="Calibri" w:hAnsi="Arial" w:cs="Arial"/>
                <w:iCs/>
              </w:rPr>
            </w:pPr>
            <w:r w:rsidRPr="00632A07">
              <w:rPr>
                <w:rFonts w:ascii="Arial" w:eastAsia="Calibri" w:hAnsi="Arial" w:cs="Arial"/>
                <w:iCs/>
              </w:rPr>
              <w:t xml:space="preserve">La tenencia de animales en domicilios u otras instalaciones, siempre que sea con fines no </w:t>
            </w:r>
            <w:r w:rsidRPr="00632A07">
              <w:rPr>
                <w:rFonts w:ascii="Arial" w:eastAsia="Calibri" w:hAnsi="Arial" w:cs="Arial"/>
                <w:iCs/>
              </w:rPr>
              <w:lastRenderedPageBreak/>
              <w:t xml:space="preserve">comerciales ni lucrativos, y de acuerdo con lo establecido en este real decreto en cuanto al tipo y número de mínimo de animales para ser considerado como colección zoológica privada conforme al artículo 2.2.d). </w:t>
            </w:r>
          </w:p>
          <w:p w:rsidR="00615CB1" w:rsidRDefault="00615CB1" w:rsidP="002126D3">
            <w:pPr>
              <w:rPr>
                <w:rFonts w:ascii="Arial" w:eastAsia="Calibri" w:hAnsi="Arial" w:cs="Arial"/>
                <w:b/>
                <w:bCs/>
              </w:rPr>
            </w:pPr>
          </w:p>
        </w:tc>
        <w:tc>
          <w:tcPr>
            <w:tcW w:w="4665" w:type="dxa"/>
          </w:tcPr>
          <w:p w:rsidR="00DE19EC" w:rsidRPr="00DE19EC" w:rsidRDefault="00DE19EC" w:rsidP="00615CB1">
            <w:pPr>
              <w:pStyle w:val="Prrafodelista"/>
              <w:ind w:left="0"/>
              <w:jc w:val="both"/>
              <w:rPr>
                <w:rFonts w:ascii="Arial" w:eastAsia="Calibri" w:hAnsi="Arial" w:cs="Arial"/>
                <w:b/>
                <w:bCs/>
                <w:iCs/>
              </w:rPr>
            </w:pPr>
            <w:r w:rsidRPr="003C4B30">
              <w:rPr>
                <w:rFonts w:ascii="Arial" w:eastAsia="Calibri" w:hAnsi="Arial" w:cs="Arial"/>
                <w:b/>
                <w:bCs/>
                <w:iCs/>
                <w:u w:val="single"/>
              </w:rPr>
              <w:lastRenderedPageBreak/>
              <w:t>Justificación de la modificación</w:t>
            </w:r>
            <w:r w:rsidRPr="00DE19EC">
              <w:rPr>
                <w:rFonts w:ascii="Arial" w:eastAsia="Calibri" w:hAnsi="Arial" w:cs="Arial"/>
                <w:b/>
                <w:bCs/>
                <w:iCs/>
              </w:rPr>
              <w:t>:</w:t>
            </w:r>
          </w:p>
          <w:p w:rsidR="00DE19EC" w:rsidRDefault="00DE19EC" w:rsidP="00615CB1">
            <w:pPr>
              <w:pStyle w:val="Prrafodelista"/>
              <w:ind w:left="0"/>
              <w:jc w:val="both"/>
              <w:rPr>
                <w:rFonts w:ascii="Arial" w:eastAsia="Calibri" w:hAnsi="Arial" w:cs="Arial"/>
                <w:iCs/>
              </w:rPr>
            </w:pPr>
          </w:p>
          <w:p w:rsidR="00393FFA" w:rsidRDefault="00393FFA" w:rsidP="00615CB1">
            <w:pPr>
              <w:pStyle w:val="Prrafodelista"/>
              <w:ind w:left="0"/>
              <w:jc w:val="both"/>
              <w:rPr>
                <w:rFonts w:ascii="Arial" w:eastAsia="Calibri" w:hAnsi="Arial" w:cs="Arial"/>
                <w:iCs/>
              </w:rPr>
            </w:pPr>
            <w:r w:rsidRPr="003C4B30">
              <w:rPr>
                <w:rFonts w:ascii="Arial" w:eastAsia="Calibri" w:hAnsi="Arial" w:cs="Arial"/>
                <w:b/>
                <w:bCs/>
                <w:iCs/>
              </w:rPr>
              <w:t>Artículo 1</w:t>
            </w:r>
            <w:r>
              <w:rPr>
                <w:rFonts w:ascii="Arial" w:eastAsia="Calibri" w:hAnsi="Arial" w:cs="Arial"/>
                <w:iCs/>
              </w:rPr>
              <w:t xml:space="preserve"> Objeto y ámbito de aplicación</w:t>
            </w:r>
          </w:p>
          <w:p w:rsidR="00DE19EC" w:rsidRDefault="00DE19EC" w:rsidP="00615CB1">
            <w:pPr>
              <w:pStyle w:val="Prrafodelista"/>
              <w:ind w:left="0"/>
              <w:jc w:val="both"/>
              <w:rPr>
                <w:rFonts w:ascii="Arial" w:eastAsia="Calibri" w:hAnsi="Arial" w:cs="Arial"/>
                <w:iCs/>
              </w:rPr>
            </w:pPr>
          </w:p>
          <w:p w:rsidR="00DE19EC" w:rsidRDefault="00DE19EC" w:rsidP="00615CB1">
            <w:pPr>
              <w:pStyle w:val="Prrafodelista"/>
              <w:ind w:left="0"/>
              <w:jc w:val="both"/>
              <w:rPr>
                <w:rFonts w:ascii="Arial" w:eastAsia="Calibri" w:hAnsi="Arial" w:cs="Arial"/>
                <w:iCs/>
              </w:rPr>
            </w:pPr>
          </w:p>
          <w:p w:rsidR="00393FFA" w:rsidRPr="003C7B3B" w:rsidRDefault="00393FFA" w:rsidP="00615CB1">
            <w:pPr>
              <w:pStyle w:val="Prrafodelista"/>
              <w:ind w:left="0"/>
              <w:jc w:val="both"/>
              <w:rPr>
                <w:rFonts w:ascii="Arial" w:eastAsia="Calibri" w:hAnsi="Arial" w:cs="Arial"/>
                <w:b/>
                <w:bCs/>
                <w:iCs/>
              </w:rPr>
            </w:pPr>
            <w:r w:rsidRPr="003C7B3B">
              <w:rPr>
                <w:rFonts w:ascii="Arial" w:eastAsia="Calibri" w:hAnsi="Arial" w:cs="Arial"/>
                <w:b/>
                <w:bCs/>
                <w:iCs/>
              </w:rPr>
              <w:lastRenderedPageBreak/>
              <w:t>Artículo 1.3.d.</w:t>
            </w:r>
          </w:p>
          <w:p w:rsidR="00393FFA" w:rsidRPr="00393FFA" w:rsidRDefault="00393FFA" w:rsidP="00393FFA">
            <w:pPr>
              <w:pStyle w:val="Prrafodelista"/>
              <w:ind w:left="0"/>
              <w:rPr>
                <w:rFonts w:ascii="Arial" w:eastAsia="Calibri" w:hAnsi="Arial" w:cs="Arial"/>
                <w:b/>
                <w:bCs/>
                <w:iCs/>
              </w:rPr>
            </w:pPr>
            <w:r w:rsidRPr="00393FFA">
              <w:rPr>
                <w:rFonts w:ascii="Arial" w:eastAsia="Calibri" w:hAnsi="Arial" w:cs="Arial"/>
                <w:b/>
                <w:bCs/>
                <w:iCs/>
              </w:rPr>
              <w:t>(ver documento adjunto “alegaciones_rd_nnzz_MAPA”)</w:t>
            </w:r>
            <w:r>
              <w:rPr>
                <w:rFonts w:ascii="Arial" w:eastAsia="Calibri" w:hAnsi="Arial" w:cs="Arial"/>
                <w:b/>
                <w:bCs/>
                <w:iCs/>
              </w:rPr>
              <w:t xml:space="preserve"> </w:t>
            </w:r>
          </w:p>
        </w:tc>
        <w:tc>
          <w:tcPr>
            <w:tcW w:w="4665" w:type="dxa"/>
          </w:tcPr>
          <w:p w:rsidR="003A2E0B" w:rsidRPr="003C7B3B" w:rsidRDefault="003A2E0B" w:rsidP="00411318">
            <w:pPr>
              <w:pStyle w:val="Prrafodelista"/>
              <w:ind w:left="0"/>
              <w:jc w:val="both"/>
              <w:rPr>
                <w:rFonts w:ascii="Arial" w:hAnsi="Arial" w:cs="Arial"/>
                <w:b/>
                <w:bCs/>
                <w:iCs/>
              </w:rPr>
            </w:pPr>
            <w:r w:rsidRPr="003C7B3B">
              <w:rPr>
                <w:rFonts w:ascii="Arial" w:hAnsi="Arial" w:cs="Arial"/>
                <w:b/>
                <w:bCs/>
                <w:iCs/>
              </w:rPr>
              <w:lastRenderedPageBreak/>
              <w:t>Artículo</w:t>
            </w:r>
            <w:r w:rsidR="003C7B3B" w:rsidRPr="003C7B3B">
              <w:rPr>
                <w:rFonts w:ascii="Arial" w:hAnsi="Arial" w:cs="Arial"/>
                <w:b/>
                <w:bCs/>
                <w:iCs/>
              </w:rPr>
              <w:t xml:space="preserve"> </w:t>
            </w:r>
            <w:r w:rsidRPr="003C7B3B">
              <w:rPr>
                <w:rFonts w:ascii="Arial" w:hAnsi="Arial" w:cs="Arial"/>
                <w:b/>
                <w:bCs/>
                <w:iCs/>
              </w:rPr>
              <w:t>1.3.d.</w:t>
            </w:r>
          </w:p>
          <w:p w:rsidR="00411318" w:rsidRPr="00632A07" w:rsidRDefault="00411318" w:rsidP="00411318">
            <w:pPr>
              <w:pStyle w:val="Prrafodelista"/>
              <w:ind w:left="0"/>
              <w:jc w:val="both"/>
              <w:rPr>
                <w:rFonts w:ascii="Arial" w:hAnsi="Arial" w:cs="Arial"/>
                <w:b/>
                <w:bCs/>
                <w:iCs/>
              </w:rPr>
            </w:pPr>
            <w:r w:rsidRPr="00632A07">
              <w:rPr>
                <w:rFonts w:ascii="Arial" w:hAnsi="Arial" w:cs="Arial"/>
                <w:iCs/>
              </w:rPr>
              <w:t xml:space="preserve">La tenencia de animales en domicilios u otras instalaciones, siempre que sea con fines no comerciales ni lucrativos, </w:t>
            </w:r>
            <w:r w:rsidRPr="00632A07">
              <w:rPr>
                <w:rFonts w:ascii="Arial" w:hAnsi="Arial" w:cs="Arial"/>
                <w:b/>
                <w:bCs/>
                <w:iCs/>
              </w:rPr>
              <w:t xml:space="preserve">o en los casos de criadores ocasionales que realicen como </w:t>
            </w:r>
            <w:r w:rsidRPr="00632A07">
              <w:rPr>
                <w:rFonts w:ascii="Arial" w:hAnsi="Arial" w:cs="Arial"/>
                <w:b/>
                <w:bCs/>
                <w:iCs/>
              </w:rPr>
              <w:lastRenderedPageBreak/>
              <w:t>máximo una camada al año por hogar fiscal, y de acuerdo con lo establecido en este real decreto en cuanto al tipo y número mínimo de animales para ser considerado como colección zoológica privada conforme al artículo 2.2.d. o como núcleo zoológico conforme al artículo 2.2.f.</w:t>
            </w:r>
          </w:p>
          <w:p w:rsidR="00D12CC9" w:rsidRPr="00632A07" w:rsidRDefault="00D12CC9" w:rsidP="002126D3">
            <w:pPr>
              <w:rPr>
                <w:rFonts w:ascii="Arial" w:eastAsia="Calibri" w:hAnsi="Arial" w:cs="Arial"/>
                <w:b/>
                <w:bCs/>
              </w:rPr>
            </w:pPr>
          </w:p>
        </w:tc>
      </w:tr>
      <w:tr w:rsidR="00393FFA" w:rsidTr="00D12CC9">
        <w:tc>
          <w:tcPr>
            <w:tcW w:w="4664" w:type="dxa"/>
          </w:tcPr>
          <w:p w:rsidR="00D12CC9" w:rsidRDefault="00D12CC9" w:rsidP="002126D3">
            <w:pPr>
              <w:rPr>
                <w:rFonts w:ascii="Arial" w:eastAsia="Calibri" w:hAnsi="Arial" w:cs="Arial"/>
                <w:i/>
                <w:iCs/>
              </w:rPr>
            </w:pPr>
            <w:r w:rsidRPr="008F2045">
              <w:rPr>
                <w:rFonts w:ascii="Arial" w:eastAsia="Calibri" w:hAnsi="Arial" w:cs="Arial"/>
                <w:b/>
                <w:bCs/>
              </w:rPr>
              <w:lastRenderedPageBreak/>
              <w:t xml:space="preserve">Artículo 2 </w:t>
            </w:r>
            <w:r w:rsidRPr="008F2045">
              <w:rPr>
                <w:rFonts w:ascii="Arial" w:eastAsia="Calibri" w:hAnsi="Arial" w:cs="Arial"/>
                <w:i/>
                <w:iCs/>
              </w:rPr>
              <w:t>Definiciones</w:t>
            </w:r>
          </w:p>
          <w:p w:rsidR="003C7B3B" w:rsidRDefault="003C7B3B" w:rsidP="00615CB1">
            <w:pPr>
              <w:pStyle w:val="Prrafodelista"/>
              <w:ind w:left="0"/>
              <w:jc w:val="both"/>
              <w:rPr>
                <w:rFonts w:ascii="Arial" w:hAnsi="Arial" w:cs="Arial"/>
                <w:b/>
              </w:rPr>
            </w:pPr>
          </w:p>
          <w:p w:rsidR="00615CB1" w:rsidRPr="003C7B3B" w:rsidRDefault="00615CB1" w:rsidP="00615CB1">
            <w:pPr>
              <w:pStyle w:val="Prrafodelista"/>
              <w:ind w:left="0"/>
              <w:jc w:val="both"/>
              <w:rPr>
                <w:rFonts w:ascii="Arial" w:hAnsi="Arial" w:cs="Arial"/>
                <w:b/>
              </w:rPr>
            </w:pPr>
            <w:r w:rsidRPr="003C7B3B">
              <w:rPr>
                <w:rFonts w:ascii="Arial" w:hAnsi="Arial" w:cs="Arial"/>
                <w:b/>
              </w:rPr>
              <w:t>Artículo</w:t>
            </w:r>
            <w:r w:rsidRPr="003C7B3B">
              <w:rPr>
                <w:rFonts w:ascii="Arial" w:hAnsi="Arial" w:cs="Arial"/>
                <w:b/>
                <w:iCs/>
              </w:rPr>
              <w:t xml:space="preserve"> </w:t>
            </w:r>
            <w:r w:rsidRPr="003C7B3B">
              <w:rPr>
                <w:rFonts w:ascii="Arial" w:hAnsi="Arial" w:cs="Arial"/>
                <w:b/>
              </w:rPr>
              <w:t xml:space="preserve">2.2.f. </w:t>
            </w:r>
          </w:p>
          <w:p w:rsidR="00615CB1" w:rsidRPr="00632A07" w:rsidRDefault="00615CB1" w:rsidP="00615CB1">
            <w:pPr>
              <w:pStyle w:val="Prrafodelista"/>
              <w:ind w:left="0"/>
              <w:jc w:val="both"/>
              <w:rPr>
                <w:rFonts w:ascii="Arial" w:hAnsi="Arial" w:cs="Arial"/>
              </w:rPr>
            </w:pPr>
            <w:r w:rsidRPr="00632A07">
              <w:rPr>
                <w:rFonts w:ascii="Arial" w:hAnsi="Arial" w:cs="Arial"/>
              </w:rPr>
              <w:t xml:space="preserve">Núcleo zoológico: todo establecimiento y toda colección zoológica privada, conforme a los tipos recogidos en el anexo I, que mantiene uno o más animales, de manera temporal o permanente, con un fin distinto a la producción de alimentos, pieles, lana y otros fines agrarios, tanto si desarrolla su actividad en relación a una actividad económica como si no lo hace. </w:t>
            </w:r>
          </w:p>
          <w:p w:rsidR="00615CB1" w:rsidRPr="00632A07" w:rsidRDefault="00615CB1" w:rsidP="00615CB1">
            <w:pPr>
              <w:spacing w:before="100" w:beforeAutospacing="1" w:after="100" w:afterAutospacing="1"/>
              <w:jc w:val="both"/>
              <w:rPr>
                <w:rFonts w:ascii="Arial" w:eastAsia="Times New Roman" w:hAnsi="Arial" w:cs="Arial"/>
                <w:lang w:eastAsia="es-ES_tradnl"/>
              </w:rPr>
            </w:pPr>
            <w:r w:rsidRPr="00632A07">
              <w:rPr>
                <w:rFonts w:ascii="Arial" w:eastAsia="Times New Roman" w:hAnsi="Arial" w:cs="Arial"/>
                <w:lang w:eastAsia="es-ES_tradnl"/>
              </w:rPr>
              <w:t>Se excluyen de esta definición los domicilios particulares que no mantengan un número de animales superior al previsto en este real decreto, los centros veterinarios (consultas, hospitales o clínicas), los centros para cuidados higiénicos de los animales y los establecimientos que mantienen animales con fines científicos.</w:t>
            </w:r>
          </w:p>
          <w:p w:rsidR="00615CB1" w:rsidRPr="00D12CC9" w:rsidRDefault="00615CB1" w:rsidP="002126D3">
            <w:pPr>
              <w:rPr>
                <w:rFonts w:ascii="Arial" w:eastAsia="Calibri" w:hAnsi="Arial" w:cs="Arial"/>
                <w:i/>
                <w:iCs/>
              </w:rPr>
            </w:pPr>
          </w:p>
        </w:tc>
        <w:tc>
          <w:tcPr>
            <w:tcW w:w="4665" w:type="dxa"/>
          </w:tcPr>
          <w:p w:rsidR="00DE19EC" w:rsidRDefault="00DE19EC" w:rsidP="00393FFA">
            <w:pPr>
              <w:spacing w:before="100" w:beforeAutospacing="1" w:after="100" w:afterAutospacing="1"/>
              <w:jc w:val="both"/>
              <w:rPr>
                <w:rFonts w:ascii="Arial" w:eastAsia="Calibri" w:hAnsi="Arial" w:cs="Arial"/>
                <w:b/>
                <w:bCs/>
              </w:rPr>
            </w:pPr>
            <w:r w:rsidRPr="003C4B30">
              <w:rPr>
                <w:rFonts w:ascii="Arial" w:eastAsia="Calibri" w:hAnsi="Arial" w:cs="Arial"/>
                <w:b/>
                <w:bCs/>
                <w:u w:val="single"/>
              </w:rPr>
              <w:t>Justificación de la modificación</w:t>
            </w:r>
            <w:r>
              <w:rPr>
                <w:rFonts w:ascii="Arial" w:eastAsia="Calibri" w:hAnsi="Arial" w:cs="Arial"/>
                <w:b/>
                <w:bCs/>
              </w:rPr>
              <w:t>:</w:t>
            </w:r>
          </w:p>
          <w:p w:rsidR="00393FFA" w:rsidRPr="00393FFA" w:rsidRDefault="00393FFA" w:rsidP="00393FFA">
            <w:pPr>
              <w:spacing w:before="100" w:beforeAutospacing="1" w:after="100" w:afterAutospacing="1"/>
              <w:jc w:val="both"/>
              <w:rPr>
                <w:rFonts w:ascii="Arial" w:eastAsia="Calibri" w:hAnsi="Arial" w:cs="Arial"/>
                <w:b/>
                <w:bCs/>
              </w:rPr>
            </w:pPr>
            <w:r w:rsidRPr="00393FFA">
              <w:rPr>
                <w:rFonts w:ascii="Arial" w:eastAsia="Calibri" w:hAnsi="Arial" w:cs="Arial"/>
                <w:b/>
                <w:bCs/>
              </w:rPr>
              <w:t>Respecto a la definición de núcleo zoológico</w:t>
            </w:r>
          </w:p>
          <w:p w:rsidR="00393FFA" w:rsidRPr="00393FFA" w:rsidRDefault="00393FFA" w:rsidP="00393FFA">
            <w:pPr>
              <w:spacing w:before="100" w:beforeAutospacing="1" w:after="100" w:afterAutospacing="1"/>
              <w:jc w:val="both"/>
              <w:rPr>
                <w:rFonts w:ascii="Arial" w:eastAsia="Calibri" w:hAnsi="Arial" w:cs="Arial"/>
              </w:rPr>
            </w:pPr>
            <w:r w:rsidRPr="00393FFA">
              <w:rPr>
                <w:rFonts w:ascii="Arial" w:eastAsia="Calibri" w:hAnsi="Arial" w:cs="Arial"/>
              </w:rPr>
              <w:t>Es necesario incluir otras instalaciones para evitar discriminación negativa hacia propietarios cuyos animales no sean exclusivamente de compañía</w:t>
            </w:r>
          </w:p>
          <w:p w:rsidR="00393FFA" w:rsidRPr="00393FFA" w:rsidRDefault="00393FFA" w:rsidP="00393FFA">
            <w:pPr>
              <w:spacing w:before="100" w:beforeAutospacing="1" w:after="100" w:afterAutospacing="1"/>
              <w:jc w:val="both"/>
              <w:rPr>
                <w:rFonts w:ascii="Arial" w:eastAsia="Calibri" w:hAnsi="Arial" w:cs="Arial"/>
              </w:rPr>
            </w:pPr>
            <w:r w:rsidRPr="00393FFA">
              <w:rPr>
                <w:rFonts w:ascii="Arial" w:eastAsia="Calibri" w:hAnsi="Arial" w:cs="Arial"/>
              </w:rPr>
              <w:t>Mostrar consonancia al artículo 1. Punto 3</w:t>
            </w:r>
          </w:p>
          <w:p w:rsidR="00393FFA" w:rsidRPr="00393FFA" w:rsidRDefault="00393FFA" w:rsidP="00393FFA">
            <w:pPr>
              <w:spacing w:before="100" w:beforeAutospacing="1" w:after="100" w:afterAutospacing="1"/>
              <w:jc w:val="both"/>
              <w:rPr>
                <w:rFonts w:ascii="Arial" w:eastAsia="Calibri" w:hAnsi="Arial" w:cs="Arial"/>
                <w:b/>
                <w:bCs/>
              </w:rPr>
            </w:pPr>
            <w:r w:rsidRPr="00393FFA">
              <w:rPr>
                <w:rFonts w:ascii="Arial" w:eastAsia="Calibri" w:hAnsi="Arial" w:cs="Arial"/>
                <w:b/>
                <w:bCs/>
              </w:rPr>
              <w:t>Respecto a la definición de animal de compañía</w:t>
            </w:r>
          </w:p>
          <w:p w:rsidR="00393FFA" w:rsidRPr="00393FFA" w:rsidRDefault="00393FFA" w:rsidP="00393FFA">
            <w:pPr>
              <w:spacing w:before="100" w:beforeAutospacing="1" w:after="100" w:afterAutospacing="1"/>
              <w:jc w:val="both"/>
              <w:rPr>
                <w:rFonts w:ascii="Arial" w:eastAsia="Calibri" w:hAnsi="Arial" w:cs="Arial"/>
              </w:rPr>
            </w:pPr>
            <w:r w:rsidRPr="00393FFA">
              <w:rPr>
                <w:rFonts w:ascii="Arial" w:eastAsia="Calibri" w:hAnsi="Arial" w:cs="Arial"/>
              </w:rPr>
              <w:t xml:space="preserve">Como se cita en el preámbulo del borrador, desde el 1 de febrero de 2017, España ha firmado y ratificado el Convenio Europeo sobre protección de animales de compañía, del Consejo de Europa; en cuyo artículo 1.1 cita 1. Se entenderá por animal de compañía todo aquel que sea tenido o esté destinado a ser tenido por el hombre, en particular en su </w:t>
            </w:r>
            <w:r w:rsidRPr="00393FFA">
              <w:rPr>
                <w:rFonts w:ascii="Arial" w:eastAsia="Calibri" w:hAnsi="Arial" w:cs="Arial"/>
              </w:rPr>
              <w:lastRenderedPageBreak/>
              <w:t>propia vivienda, para que le sirva de esparcimiento y le haga compañía.</w:t>
            </w:r>
          </w:p>
          <w:p w:rsidR="00393FFA" w:rsidRPr="00393FFA" w:rsidRDefault="00393FFA" w:rsidP="00393FFA">
            <w:pPr>
              <w:spacing w:before="100" w:beforeAutospacing="1" w:after="100" w:afterAutospacing="1"/>
              <w:jc w:val="both"/>
              <w:rPr>
                <w:rFonts w:ascii="Arial" w:eastAsia="Calibri" w:hAnsi="Arial" w:cs="Arial"/>
              </w:rPr>
            </w:pPr>
            <w:r w:rsidRPr="00393FFA">
              <w:rPr>
                <w:rFonts w:ascii="Arial" w:eastAsia="Calibri" w:hAnsi="Arial" w:cs="Arial"/>
              </w:rPr>
              <w:t>Por tanto, se debe tratar de armonizar a nivel nacional, conceptos normativos que generan inseguridad jurídica como la distinta acepción nacional e interautonómica de animal de compañía.</w:t>
            </w:r>
          </w:p>
          <w:p w:rsidR="00D12CC9" w:rsidRPr="00632A07" w:rsidRDefault="00D12CC9" w:rsidP="00615CB1">
            <w:pPr>
              <w:spacing w:before="100" w:beforeAutospacing="1" w:after="100" w:afterAutospacing="1"/>
              <w:jc w:val="both"/>
              <w:rPr>
                <w:rFonts w:ascii="Arial" w:eastAsia="Calibri" w:hAnsi="Arial" w:cs="Arial"/>
                <w:b/>
                <w:bCs/>
              </w:rPr>
            </w:pPr>
          </w:p>
        </w:tc>
        <w:tc>
          <w:tcPr>
            <w:tcW w:w="4665" w:type="dxa"/>
          </w:tcPr>
          <w:p w:rsidR="006B48D0" w:rsidRPr="003C7B3B" w:rsidRDefault="006B48D0" w:rsidP="00953A67">
            <w:pPr>
              <w:pStyle w:val="Prrafodelista"/>
              <w:ind w:left="0"/>
              <w:jc w:val="both"/>
              <w:rPr>
                <w:rFonts w:ascii="Arial" w:hAnsi="Arial" w:cs="Arial"/>
                <w:b/>
                <w:iCs/>
              </w:rPr>
            </w:pPr>
            <w:r w:rsidRPr="003C7B3B">
              <w:rPr>
                <w:rFonts w:ascii="Arial" w:hAnsi="Arial" w:cs="Arial"/>
                <w:b/>
              </w:rPr>
              <w:lastRenderedPageBreak/>
              <w:t>Artículo</w:t>
            </w:r>
            <w:r w:rsidR="003C7B3B" w:rsidRPr="003C7B3B">
              <w:rPr>
                <w:rFonts w:ascii="Arial" w:hAnsi="Arial" w:cs="Arial"/>
                <w:b/>
              </w:rPr>
              <w:t xml:space="preserve"> </w:t>
            </w:r>
            <w:r w:rsidRPr="003C7B3B">
              <w:rPr>
                <w:rFonts w:ascii="Arial" w:hAnsi="Arial" w:cs="Arial"/>
                <w:b/>
              </w:rPr>
              <w:t>2.2.</w:t>
            </w:r>
            <w:r w:rsidR="001C63F8" w:rsidRPr="003C7B3B">
              <w:rPr>
                <w:rFonts w:ascii="Arial" w:hAnsi="Arial" w:cs="Arial"/>
                <w:b/>
              </w:rPr>
              <w:t>f</w:t>
            </w:r>
            <w:r w:rsidR="003C7B3B" w:rsidRPr="003C7B3B">
              <w:rPr>
                <w:rFonts w:ascii="Arial" w:hAnsi="Arial" w:cs="Arial"/>
                <w:b/>
              </w:rPr>
              <w:t>.</w:t>
            </w:r>
          </w:p>
          <w:p w:rsidR="003C7B3B" w:rsidRDefault="003C7B3B" w:rsidP="00953A67">
            <w:pPr>
              <w:pStyle w:val="Prrafodelista"/>
              <w:ind w:left="0"/>
              <w:jc w:val="both"/>
              <w:rPr>
                <w:rFonts w:ascii="Arial" w:hAnsi="Arial" w:cs="Arial"/>
                <w:iCs/>
              </w:rPr>
            </w:pPr>
          </w:p>
          <w:p w:rsidR="00953A67" w:rsidRPr="00632A07" w:rsidRDefault="00953A67" w:rsidP="00953A67">
            <w:pPr>
              <w:pStyle w:val="Prrafodelista"/>
              <w:ind w:left="0"/>
              <w:jc w:val="both"/>
              <w:rPr>
                <w:rFonts w:ascii="Arial" w:hAnsi="Arial" w:cs="Arial"/>
                <w:iCs/>
              </w:rPr>
            </w:pPr>
            <w:r w:rsidRPr="00632A07">
              <w:rPr>
                <w:rFonts w:ascii="Arial" w:hAnsi="Arial" w:cs="Arial"/>
                <w:iCs/>
              </w:rPr>
              <w:t>Núcleo zoológico: todo establecimiento y toda colección zoológica privada, conforme a los tipos recogidos en el anexo I, que mantiene uno o más animales, de manera temporal o permanente, con un fin distinto a la producción de alimentos, pieles, lana y otros fines agrarios, tanto si desarrolla su actividad en relación a una actividad económica como si no lo hace.</w:t>
            </w:r>
          </w:p>
          <w:p w:rsidR="00953A67" w:rsidRPr="00632A07" w:rsidRDefault="00953A67" w:rsidP="00953A67">
            <w:pPr>
              <w:pStyle w:val="Prrafodelista"/>
              <w:ind w:left="0"/>
              <w:jc w:val="both"/>
              <w:rPr>
                <w:rFonts w:ascii="Arial" w:hAnsi="Arial" w:cs="Arial"/>
                <w:iCs/>
              </w:rPr>
            </w:pPr>
          </w:p>
          <w:p w:rsidR="00953A67" w:rsidRPr="00632A07" w:rsidRDefault="00953A67" w:rsidP="00953A67">
            <w:pPr>
              <w:pStyle w:val="Prrafodelista"/>
              <w:ind w:left="0"/>
              <w:jc w:val="both"/>
              <w:rPr>
                <w:rFonts w:ascii="Arial" w:hAnsi="Arial" w:cs="Arial"/>
                <w:iCs/>
              </w:rPr>
            </w:pPr>
            <w:r w:rsidRPr="00632A07">
              <w:rPr>
                <w:rFonts w:ascii="Arial" w:hAnsi="Arial" w:cs="Arial"/>
                <w:iCs/>
              </w:rPr>
              <w:t>Se excluyen de esta definición los domicilios particulares y otras</w:t>
            </w:r>
            <w:r w:rsidRPr="00632A07">
              <w:rPr>
                <w:rFonts w:ascii="Arial" w:hAnsi="Arial" w:cs="Arial"/>
                <w:bCs/>
                <w:iCs/>
              </w:rPr>
              <w:t xml:space="preserve"> </w:t>
            </w:r>
            <w:r w:rsidRPr="00632A07">
              <w:rPr>
                <w:rFonts w:ascii="Arial" w:hAnsi="Arial" w:cs="Arial"/>
                <w:b/>
                <w:bCs/>
                <w:iCs/>
              </w:rPr>
              <w:t>instalaciones</w:t>
            </w:r>
            <w:r w:rsidRPr="00632A07">
              <w:rPr>
                <w:rFonts w:ascii="Arial" w:hAnsi="Arial" w:cs="Arial"/>
                <w:iCs/>
              </w:rPr>
              <w:t xml:space="preserve"> que no mantengan un número de animales superior al previsto en este real decreto, </w:t>
            </w:r>
            <w:r w:rsidRPr="00632A07">
              <w:rPr>
                <w:rFonts w:ascii="Arial" w:eastAsia="Times New Roman" w:hAnsi="Arial" w:cs="Arial"/>
                <w:iCs/>
                <w:lang w:eastAsia="es-ES_tradnl"/>
              </w:rPr>
              <w:t xml:space="preserve">los centros veterinarios (consultas, hospitales o clínicas), los centros para cuidados higiénicos de los animales y los establecimientos que mantienen animales con fines científicos. </w:t>
            </w:r>
          </w:p>
          <w:p w:rsidR="00D12CC9" w:rsidRPr="00632A07" w:rsidRDefault="00D12CC9" w:rsidP="002126D3">
            <w:pPr>
              <w:rPr>
                <w:rFonts w:ascii="Arial" w:eastAsia="Calibri" w:hAnsi="Arial" w:cs="Arial"/>
                <w:bCs/>
              </w:rPr>
            </w:pPr>
          </w:p>
        </w:tc>
      </w:tr>
      <w:tr w:rsidR="00393FFA" w:rsidTr="00D12CC9">
        <w:tc>
          <w:tcPr>
            <w:tcW w:w="4664" w:type="dxa"/>
          </w:tcPr>
          <w:p w:rsidR="00D12CC9" w:rsidRPr="008F2045" w:rsidRDefault="00D12CC9" w:rsidP="00D12CC9">
            <w:pPr>
              <w:rPr>
                <w:rFonts w:ascii="Arial" w:hAnsi="Arial" w:cs="Arial"/>
                <w:i/>
                <w:iCs/>
              </w:rPr>
            </w:pPr>
            <w:r w:rsidRPr="008F2045">
              <w:rPr>
                <w:rFonts w:ascii="Arial" w:hAnsi="Arial" w:cs="Arial"/>
                <w:b/>
                <w:bCs/>
              </w:rPr>
              <w:t xml:space="preserve">Artículo 3 </w:t>
            </w:r>
            <w:r w:rsidRPr="008F2045">
              <w:rPr>
                <w:rFonts w:ascii="Arial" w:hAnsi="Arial" w:cs="Arial"/>
                <w:i/>
                <w:iCs/>
              </w:rPr>
              <w:t>Clasificación de los núcleos zoológicos</w:t>
            </w:r>
          </w:p>
          <w:p w:rsidR="00D12CC9" w:rsidRPr="008F2045" w:rsidRDefault="00D12CC9" w:rsidP="002126D3">
            <w:pPr>
              <w:rPr>
                <w:rFonts w:ascii="Arial" w:eastAsia="Calibri" w:hAnsi="Arial" w:cs="Arial"/>
                <w:b/>
                <w:bCs/>
              </w:rPr>
            </w:pPr>
          </w:p>
        </w:tc>
        <w:tc>
          <w:tcPr>
            <w:tcW w:w="4665" w:type="dxa"/>
          </w:tcPr>
          <w:p w:rsidR="00D12CC9" w:rsidRDefault="00D12CC9" w:rsidP="002126D3">
            <w:pPr>
              <w:rPr>
                <w:rFonts w:ascii="Arial" w:eastAsia="Calibri" w:hAnsi="Arial" w:cs="Arial"/>
                <w:b/>
                <w:bCs/>
              </w:rPr>
            </w:pPr>
          </w:p>
        </w:tc>
        <w:tc>
          <w:tcPr>
            <w:tcW w:w="4665" w:type="dxa"/>
          </w:tcPr>
          <w:p w:rsidR="00D12CC9" w:rsidRDefault="00D12CC9" w:rsidP="002126D3">
            <w:pPr>
              <w:rPr>
                <w:rFonts w:ascii="Arial" w:eastAsia="Calibri" w:hAnsi="Arial" w:cs="Arial"/>
                <w:b/>
                <w:bCs/>
              </w:rPr>
            </w:pPr>
          </w:p>
        </w:tc>
      </w:tr>
    </w:tbl>
    <w:p w:rsidR="005E22A0" w:rsidRPr="008F2045" w:rsidRDefault="005E22A0" w:rsidP="005E22A0">
      <w:pPr>
        <w:jc w:val="both"/>
        <w:rPr>
          <w:rFonts w:ascii="Arial" w:eastAsia="Calibri" w:hAnsi="Arial" w:cs="Arial"/>
          <w:i/>
          <w:iCs/>
        </w:rPr>
      </w:pPr>
    </w:p>
    <w:p w:rsidR="005E22A0" w:rsidRDefault="005E22A0" w:rsidP="005E22A0">
      <w:pPr>
        <w:jc w:val="center"/>
        <w:rPr>
          <w:rFonts w:ascii="Arial" w:hAnsi="Arial" w:cs="Arial"/>
          <w:b/>
          <w:bCs/>
        </w:rPr>
      </w:pPr>
      <w:r w:rsidRPr="008F2045">
        <w:rPr>
          <w:rFonts w:ascii="Arial" w:hAnsi="Arial" w:cs="Arial"/>
          <w:b/>
          <w:bCs/>
        </w:rPr>
        <w:t>CAPITULO II. CONDICIONES MÍNIMAS DE FUNCIONAMIENTO</w:t>
      </w:r>
    </w:p>
    <w:tbl>
      <w:tblPr>
        <w:tblStyle w:val="Tablaconcuadrcula"/>
        <w:tblW w:w="0" w:type="auto"/>
        <w:tblLook w:val="04A0" w:firstRow="1" w:lastRow="0" w:firstColumn="1" w:lastColumn="0" w:noHBand="0" w:noVBand="1"/>
      </w:tblPr>
      <w:tblGrid>
        <w:gridCol w:w="4607"/>
        <w:gridCol w:w="4611"/>
        <w:gridCol w:w="4776"/>
      </w:tblGrid>
      <w:tr w:rsidR="00653546" w:rsidTr="00E41351">
        <w:tc>
          <w:tcPr>
            <w:tcW w:w="4607" w:type="dxa"/>
          </w:tcPr>
          <w:p w:rsidR="00D12CC9" w:rsidRDefault="00BE053B" w:rsidP="002879D0">
            <w:pPr>
              <w:rPr>
                <w:rFonts w:ascii="Arial" w:eastAsia="Calibri" w:hAnsi="Arial" w:cs="Arial"/>
                <w:b/>
                <w:bCs/>
              </w:rPr>
            </w:pPr>
            <w:r>
              <w:rPr>
                <w:rFonts w:ascii="Arial" w:eastAsia="Calibri" w:hAnsi="Arial" w:cs="Arial"/>
                <w:b/>
                <w:bCs/>
              </w:rPr>
              <w:t>Texto</w:t>
            </w:r>
          </w:p>
        </w:tc>
        <w:tc>
          <w:tcPr>
            <w:tcW w:w="4611" w:type="dxa"/>
          </w:tcPr>
          <w:p w:rsidR="00D12CC9" w:rsidRDefault="00D12CC9" w:rsidP="002879D0">
            <w:pPr>
              <w:rPr>
                <w:rFonts w:ascii="Arial" w:eastAsia="Calibri" w:hAnsi="Arial" w:cs="Arial"/>
                <w:b/>
                <w:bCs/>
              </w:rPr>
            </w:pPr>
            <w:r>
              <w:rPr>
                <w:rFonts w:ascii="Arial" w:eastAsia="Calibri" w:hAnsi="Arial" w:cs="Arial"/>
                <w:b/>
                <w:bCs/>
              </w:rPr>
              <w:t>Comentario</w:t>
            </w:r>
          </w:p>
        </w:tc>
        <w:tc>
          <w:tcPr>
            <w:tcW w:w="4776" w:type="dxa"/>
          </w:tcPr>
          <w:p w:rsidR="00D12CC9" w:rsidRDefault="00D12CC9" w:rsidP="002879D0">
            <w:pPr>
              <w:rPr>
                <w:rFonts w:ascii="Arial" w:eastAsia="Calibri" w:hAnsi="Arial" w:cs="Arial"/>
                <w:b/>
                <w:bCs/>
              </w:rPr>
            </w:pPr>
            <w:r>
              <w:rPr>
                <w:rFonts w:ascii="Arial" w:eastAsia="Calibri" w:hAnsi="Arial" w:cs="Arial"/>
                <w:b/>
                <w:bCs/>
              </w:rPr>
              <w:t>Texto alternativo</w:t>
            </w:r>
          </w:p>
        </w:tc>
      </w:tr>
      <w:tr w:rsidR="00653546" w:rsidTr="00E41351">
        <w:tc>
          <w:tcPr>
            <w:tcW w:w="4607" w:type="dxa"/>
          </w:tcPr>
          <w:p w:rsidR="00D12CC9" w:rsidRDefault="00D12CC9" w:rsidP="006108CD">
            <w:pPr>
              <w:rPr>
                <w:rFonts w:ascii="Arial" w:hAnsi="Arial" w:cs="Arial"/>
                <w:bCs/>
                <w:i/>
              </w:rPr>
            </w:pPr>
            <w:r w:rsidRPr="008F2045">
              <w:rPr>
                <w:rFonts w:ascii="Arial" w:hAnsi="Arial" w:cs="Arial"/>
                <w:b/>
                <w:bCs/>
              </w:rPr>
              <w:t xml:space="preserve">Artículo 4 </w:t>
            </w:r>
            <w:r w:rsidRPr="00766131">
              <w:rPr>
                <w:rFonts w:ascii="Arial" w:hAnsi="Arial" w:cs="Arial"/>
                <w:bCs/>
                <w:i/>
              </w:rPr>
              <w:t>Responsabilidades</w:t>
            </w:r>
            <w:r w:rsidR="006108CD">
              <w:rPr>
                <w:rFonts w:ascii="Arial" w:hAnsi="Arial" w:cs="Arial"/>
                <w:bCs/>
                <w:i/>
              </w:rPr>
              <w:t xml:space="preserve"> y obligaciones de los titulares</w:t>
            </w:r>
          </w:p>
          <w:p w:rsidR="00615CB1" w:rsidRPr="00EB422C" w:rsidRDefault="00615CB1" w:rsidP="00615CB1">
            <w:pPr>
              <w:pStyle w:val="Prrafodelista"/>
              <w:ind w:left="0"/>
              <w:jc w:val="both"/>
              <w:rPr>
                <w:rFonts w:ascii="Arial" w:hAnsi="Arial" w:cs="Arial"/>
                <w:b/>
                <w:bCs/>
              </w:rPr>
            </w:pPr>
            <w:r w:rsidRPr="00EB422C">
              <w:rPr>
                <w:rFonts w:ascii="Arial" w:hAnsi="Arial" w:cs="Arial"/>
                <w:b/>
                <w:bCs/>
              </w:rPr>
              <w:t>Artículo 4.1.c.</w:t>
            </w:r>
          </w:p>
          <w:p w:rsidR="00615CB1" w:rsidRPr="00632A07" w:rsidRDefault="00615CB1" w:rsidP="00615CB1">
            <w:pPr>
              <w:pStyle w:val="Prrafodelista"/>
              <w:ind w:left="0"/>
              <w:jc w:val="both"/>
              <w:rPr>
                <w:rFonts w:ascii="Arial" w:eastAsia="Times New Roman" w:hAnsi="Arial" w:cs="Arial"/>
                <w:lang w:eastAsia="es-ES_tradnl"/>
              </w:rPr>
            </w:pPr>
            <w:r w:rsidRPr="00632A07">
              <w:rPr>
                <w:rFonts w:ascii="Arial" w:hAnsi="Arial" w:cs="Arial"/>
              </w:rPr>
              <w:t xml:space="preserve">Asegurar que el núcleo zoológico esté sometido a un plan de visitas zoosanitarias, realizadas por el veterinario a que se refiere el apartado b, cuya frecuencia será́ proporcional al nivel de riesgo del establecimiento, y que incluirá́ una evaluación de los requisitos de bioseguridad y otros aspectos zoosanitarios, como el uso racional de los antimicrobianos, </w:t>
            </w:r>
            <w:r w:rsidR="00EB422C" w:rsidRPr="00632A07">
              <w:rPr>
                <w:rFonts w:ascii="Arial" w:hAnsi="Arial" w:cs="Arial"/>
              </w:rPr>
              <w:t>así</w:t>
            </w:r>
            <w:r w:rsidRPr="00632A07">
              <w:rPr>
                <w:rFonts w:ascii="Arial" w:hAnsi="Arial" w:cs="Arial"/>
              </w:rPr>
              <w:t xml:space="preserve">́ como la verificación de estos aspectos incluidos en el Sistema Integral de Gestión que establece el artículo 10 del presente real decreto. </w:t>
            </w:r>
          </w:p>
          <w:p w:rsidR="00615CB1" w:rsidRPr="00EB422C" w:rsidRDefault="00615CB1" w:rsidP="00615CB1">
            <w:pPr>
              <w:autoSpaceDE w:val="0"/>
              <w:autoSpaceDN w:val="0"/>
              <w:adjustRightInd w:val="0"/>
              <w:jc w:val="both"/>
              <w:rPr>
                <w:rFonts w:ascii="Arial" w:hAnsi="Arial" w:cs="Arial"/>
                <w:b/>
                <w:bCs/>
              </w:rPr>
            </w:pPr>
            <w:r w:rsidRPr="00EB422C">
              <w:rPr>
                <w:rFonts w:ascii="Arial" w:hAnsi="Arial" w:cs="Arial"/>
                <w:b/>
                <w:bCs/>
              </w:rPr>
              <w:lastRenderedPageBreak/>
              <w:t>Artículo 4.2.f</w:t>
            </w:r>
          </w:p>
          <w:p w:rsidR="00615CB1" w:rsidRDefault="00615CB1" w:rsidP="00615CB1">
            <w:pPr>
              <w:rPr>
                <w:rFonts w:ascii="Arial" w:hAnsi="Arial" w:cs="Arial"/>
                <w:b/>
                <w:bCs/>
              </w:rPr>
            </w:pPr>
            <w:r w:rsidRPr="00632A07">
              <w:rPr>
                <w:rFonts w:ascii="Arial" w:hAnsi="Arial" w:cs="Arial"/>
              </w:rPr>
              <w:t>Incluir el número de autorización de su núcleo zoológico, así́ como su clasificación zootécnica en toda oferta de venta, cesión o publicidad de los animales, por cualquier medio de comunicación, revistas o publicaciones, anuncios en la calle o edificios de cualquier índole, redes sociales o cualquier otro medio físico o a través de internet.</w:t>
            </w:r>
          </w:p>
        </w:tc>
        <w:tc>
          <w:tcPr>
            <w:tcW w:w="4611" w:type="dxa"/>
          </w:tcPr>
          <w:p w:rsidR="00704581" w:rsidRPr="003C7B3B" w:rsidRDefault="00704581" w:rsidP="00EB422C">
            <w:pPr>
              <w:autoSpaceDE w:val="0"/>
              <w:autoSpaceDN w:val="0"/>
              <w:adjustRightInd w:val="0"/>
              <w:jc w:val="both"/>
              <w:rPr>
                <w:rFonts w:ascii="Arial" w:hAnsi="Arial" w:cs="Arial"/>
                <w:b/>
                <w:bCs/>
                <w:u w:val="single"/>
              </w:rPr>
            </w:pPr>
            <w:r w:rsidRPr="003C7B3B">
              <w:rPr>
                <w:rFonts w:ascii="Arial" w:hAnsi="Arial" w:cs="Arial"/>
                <w:b/>
                <w:bCs/>
                <w:u w:val="single"/>
              </w:rPr>
              <w:lastRenderedPageBreak/>
              <w:t>Justificación de la modificación:</w:t>
            </w:r>
          </w:p>
          <w:p w:rsidR="00DE19EC" w:rsidRDefault="00DE19EC" w:rsidP="00EB422C">
            <w:pPr>
              <w:autoSpaceDE w:val="0"/>
              <w:autoSpaceDN w:val="0"/>
              <w:adjustRightInd w:val="0"/>
              <w:jc w:val="both"/>
              <w:rPr>
                <w:rFonts w:ascii="Arial" w:hAnsi="Arial" w:cs="Arial"/>
                <w:b/>
                <w:bCs/>
              </w:rPr>
            </w:pPr>
          </w:p>
          <w:p w:rsidR="00EB422C" w:rsidRPr="00EB422C" w:rsidRDefault="00655A1A" w:rsidP="00EB422C">
            <w:pPr>
              <w:autoSpaceDE w:val="0"/>
              <w:autoSpaceDN w:val="0"/>
              <w:adjustRightInd w:val="0"/>
              <w:jc w:val="both"/>
              <w:rPr>
                <w:rFonts w:ascii="Arial" w:hAnsi="Arial" w:cs="Arial"/>
                <w:b/>
                <w:bCs/>
              </w:rPr>
            </w:pPr>
            <w:r>
              <w:rPr>
                <w:rFonts w:ascii="Arial" w:hAnsi="Arial" w:cs="Arial"/>
                <w:b/>
                <w:bCs/>
              </w:rPr>
              <w:t>Artículo</w:t>
            </w:r>
            <w:r w:rsidR="00EB422C" w:rsidRPr="00EB422C">
              <w:rPr>
                <w:rFonts w:ascii="Arial" w:hAnsi="Arial" w:cs="Arial"/>
                <w:b/>
                <w:bCs/>
              </w:rPr>
              <w:t xml:space="preserve"> </w:t>
            </w:r>
            <w:r w:rsidR="00DE19EC">
              <w:rPr>
                <w:rFonts w:ascii="Arial" w:hAnsi="Arial" w:cs="Arial"/>
                <w:b/>
                <w:bCs/>
              </w:rPr>
              <w:t>4.1.</w:t>
            </w:r>
            <w:r w:rsidR="00EB422C" w:rsidRPr="00EB422C">
              <w:rPr>
                <w:rFonts w:ascii="Arial" w:hAnsi="Arial" w:cs="Arial"/>
                <w:b/>
                <w:bCs/>
              </w:rPr>
              <w:t>c</w:t>
            </w:r>
            <w:r w:rsidR="00577C72" w:rsidRPr="00577C72">
              <w:rPr>
                <w:rFonts w:ascii="Arial" w:hAnsi="Arial" w:cs="Arial"/>
                <w:b/>
                <w:bCs/>
              </w:rPr>
              <w:t>:</w:t>
            </w:r>
          </w:p>
          <w:p w:rsidR="00EB422C" w:rsidRPr="00EB422C" w:rsidRDefault="00EB422C" w:rsidP="00EB422C">
            <w:pPr>
              <w:autoSpaceDE w:val="0"/>
              <w:autoSpaceDN w:val="0"/>
              <w:adjustRightInd w:val="0"/>
              <w:jc w:val="both"/>
              <w:rPr>
                <w:rFonts w:ascii="Arial" w:hAnsi="Arial" w:cs="Arial"/>
              </w:rPr>
            </w:pPr>
            <w:r w:rsidRPr="00EB422C">
              <w:rPr>
                <w:rFonts w:ascii="Arial" w:hAnsi="Arial" w:cs="Arial"/>
              </w:rPr>
              <w:t>La evaluación de los requisitos de bioseguridad y otros aspectos zoosanitarios serían competencia de los veterinarios oficiales de la autoridad competente, y puede incluir en inseguridad jurídica para el veterinario privado del núcleo zoológico (por conflicto de interés, problemas asociados a la protección de datos, etc…)</w:t>
            </w:r>
          </w:p>
          <w:p w:rsidR="00704581" w:rsidRDefault="00704581" w:rsidP="00F3401D">
            <w:pPr>
              <w:autoSpaceDE w:val="0"/>
              <w:autoSpaceDN w:val="0"/>
              <w:adjustRightInd w:val="0"/>
              <w:jc w:val="both"/>
              <w:rPr>
                <w:rFonts w:ascii="Arial" w:hAnsi="Arial" w:cs="Arial"/>
                <w:b/>
                <w:bCs/>
              </w:rPr>
            </w:pPr>
          </w:p>
          <w:p w:rsidR="00DE19EC" w:rsidRDefault="00DE19EC" w:rsidP="00F3401D">
            <w:pPr>
              <w:autoSpaceDE w:val="0"/>
              <w:autoSpaceDN w:val="0"/>
              <w:adjustRightInd w:val="0"/>
              <w:jc w:val="both"/>
              <w:rPr>
                <w:rFonts w:ascii="Arial" w:hAnsi="Arial" w:cs="Arial"/>
                <w:b/>
                <w:bCs/>
              </w:rPr>
            </w:pPr>
          </w:p>
          <w:p w:rsidR="00DE19EC" w:rsidRDefault="00DE19EC" w:rsidP="00F3401D">
            <w:pPr>
              <w:autoSpaceDE w:val="0"/>
              <w:autoSpaceDN w:val="0"/>
              <w:adjustRightInd w:val="0"/>
              <w:jc w:val="both"/>
              <w:rPr>
                <w:rFonts w:ascii="Arial" w:hAnsi="Arial" w:cs="Arial"/>
                <w:b/>
                <w:bCs/>
              </w:rPr>
            </w:pPr>
          </w:p>
          <w:p w:rsidR="00DE19EC" w:rsidRDefault="00DE19EC" w:rsidP="00F3401D">
            <w:pPr>
              <w:autoSpaceDE w:val="0"/>
              <w:autoSpaceDN w:val="0"/>
              <w:adjustRightInd w:val="0"/>
              <w:jc w:val="both"/>
              <w:rPr>
                <w:rFonts w:ascii="Arial" w:hAnsi="Arial" w:cs="Arial"/>
                <w:b/>
                <w:bCs/>
              </w:rPr>
            </w:pPr>
          </w:p>
          <w:p w:rsidR="00577C72" w:rsidRDefault="00655A1A" w:rsidP="00577C72">
            <w:pPr>
              <w:autoSpaceDE w:val="0"/>
              <w:autoSpaceDN w:val="0"/>
              <w:adjustRightInd w:val="0"/>
              <w:jc w:val="both"/>
              <w:rPr>
                <w:rFonts w:ascii="Arial" w:hAnsi="Arial" w:cs="Arial"/>
                <w:b/>
                <w:bCs/>
              </w:rPr>
            </w:pPr>
            <w:r>
              <w:rPr>
                <w:rFonts w:ascii="Arial" w:hAnsi="Arial" w:cs="Arial"/>
                <w:b/>
                <w:bCs/>
              </w:rPr>
              <w:lastRenderedPageBreak/>
              <w:t>Artículo</w:t>
            </w:r>
            <w:r w:rsidR="00577C72">
              <w:rPr>
                <w:rFonts w:ascii="Arial" w:hAnsi="Arial" w:cs="Arial"/>
                <w:b/>
                <w:bCs/>
              </w:rPr>
              <w:t xml:space="preserve"> </w:t>
            </w:r>
            <w:r w:rsidR="00DE19EC">
              <w:rPr>
                <w:rFonts w:ascii="Arial" w:hAnsi="Arial" w:cs="Arial"/>
                <w:b/>
                <w:bCs/>
              </w:rPr>
              <w:t>4.2.</w:t>
            </w:r>
            <w:r w:rsidR="00577C72">
              <w:rPr>
                <w:rFonts w:ascii="Arial" w:hAnsi="Arial" w:cs="Arial"/>
                <w:b/>
                <w:bCs/>
              </w:rPr>
              <w:t xml:space="preserve">f: </w:t>
            </w:r>
          </w:p>
          <w:p w:rsidR="00577C72" w:rsidRPr="00577C72" w:rsidRDefault="00577C72" w:rsidP="00577C72">
            <w:pPr>
              <w:autoSpaceDE w:val="0"/>
              <w:autoSpaceDN w:val="0"/>
              <w:adjustRightInd w:val="0"/>
              <w:jc w:val="both"/>
              <w:rPr>
                <w:rFonts w:ascii="Arial" w:hAnsi="Arial" w:cs="Arial"/>
              </w:rPr>
            </w:pPr>
            <w:r w:rsidRPr="00577C72">
              <w:rPr>
                <w:rFonts w:ascii="Arial" w:hAnsi="Arial" w:cs="Arial"/>
              </w:rPr>
              <w:t>Los titulares de núcleos zoológicos tendrían que tener el mismo tratamiento en el caso de venta, cesión o publicidad que los animales de producción. En este caso hay un trato discriminatorio a los propietarios de núcleos zoológicos.</w:t>
            </w:r>
          </w:p>
          <w:p w:rsidR="00577C72" w:rsidRPr="00632A07" w:rsidRDefault="00577C72" w:rsidP="00577C72">
            <w:pPr>
              <w:autoSpaceDE w:val="0"/>
              <w:autoSpaceDN w:val="0"/>
              <w:adjustRightInd w:val="0"/>
              <w:jc w:val="both"/>
              <w:rPr>
                <w:rFonts w:ascii="Arial" w:hAnsi="Arial" w:cs="Arial"/>
                <w:b/>
                <w:bCs/>
              </w:rPr>
            </w:pPr>
            <w:r w:rsidRPr="00577C72">
              <w:rPr>
                <w:rFonts w:ascii="Arial" w:hAnsi="Arial" w:cs="Arial"/>
              </w:rPr>
              <w:t>Por otro lado, con esta redacción se imposibilita la vía de cesión a propietarios de animales que se alberguen en instalaciones que no sean registradas como núcleos zoológicos; agravando el problema de inseguridad jurídica en la donación de un cachorro o cría de un propietario a otros (</w:t>
            </w:r>
            <w:r>
              <w:rPr>
                <w:rFonts w:ascii="Arial" w:hAnsi="Arial" w:cs="Arial"/>
              </w:rPr>
              <w:t xml:space="preserve">ejemplo: </w:t>
            </w:r>
            <w:r w:rsidRPr="00577C72">
              <w:rPr>
                <w:rFonts w:ascii="Arial" w:hAnsi="Arial" w:cs="Arial"/>
              </w:rPr>
              <w:t xml:space="preserve">situación habitual entre criadores de </w:t>
            </w:r>
            <w:r w:rsidRPr="00577C72">
              <w:rPr>
                <w:rFonts w:ascii="Arial" w:hAnsi="Arial" w:cs="Arial"/>
                <w:i/>
                <w:iCs/>
              </w:rPr>
              <w:t>“campeones de raza”</w:t>
            </w:r>
            <w:r w:rsidRPr="00577C72">
              <w:rPr>
                <w:rFonts w:ascii="Arial" w:hAnsi="Arial" w:cs="Arial"/>
              </w:rPr>
              <w:t xml:space="preserve"> de perros de muestra nacionales como el Perdiguero de Burgos, que mantienen una pareja en su propia casa para perpetuar su afijo y líneas de trabajo).</w:t>
            </w:r>
          </w:p>
        </w:tc>
        <w:tc>
          <w:tcPr>
            <w:tcW w:w="4776" w:type="dxa"/>
          </w:tcPr>
          <w:p w:rsidR="00DE19EC" w:rsidRDefault="00DE19EC" w:rsidP="00F3401D">
            <w:pPr>
              <w:autoSpaceDE w:val="0"/>
              <w:autoSpaceDN w:val="0"/>
              <w:adjustRightInd w:val="0"/>
              <w:jc w:val="both"/>
              <w:rPr>
                <w:rFonts w:ascii="Arial" w:hAnsi="Arial" w:cs="Arial"/>
                <w:b/>
                <w:bCs/>
                <w:iCs/>
              </w:rPr>
            </w:pPr>
          </w:p>
          <w:p w:rsidR="007E657E" w:rsidRPr="00DE19EC" w:rsidRDefault="007E657E" w:rsidP="00F3401D">
            <w:pPr>
              <w:autoSpaceDE w:val="0"/>
              <w:autoSpaceDN w:val="0"/>
              <w:adjustRightInd w:val="0"/>
              <w:jc w:val="both"/>
              <w:rPr>
                <w:rFonts w:ascii="Arial" w:hAnsi="Arial" w:cs="Arial"/>
                <w:b/>
                <w:bCs/>
                <w:iCs/>
              </w:rPr>
            </w:pPr>
            <w:r w:rsidRPr="00DE19EC">
              <w:rPr>
                <w:rFonts w:ascii="Arial" w:hAnsi="Arial" w:cs="Arial"/>
                <w:b/>
                <w:bCs/>
                <w:iCs/>
              </w:rPr>
              <w:t xml:space="preserve">Artículo 4.1.c. </w:t>
            </w:r>
          </w:p>
          <w:p w:rsidR="007E657E" w:rsidRPr="00632A07" w:rsidRDefault="007E657E" w:rsidP="00F3401D">
            <w:pPr>
              <w:autoSpaceDE w:val="0"/>
              <w:autoSpaceDN w:val="0"/>
              <w:adjustRightInd w:val="0"/>
              <w:jc w:val="both"/>
              <w:rPr>
                <w:rFonts w:ascii="Arial" w:hAnsi="Arial" w:cs="Arial"/>
                <w:iCs/>
              </w:rPr>
            </w:pPr>
            <w:r w:rsidRPr="00632A07">
              <w:rPr>
                <w:rFonts w:ascii="Arial" w:hAnsi="Arial" w:cs="Arial"/>
                <w:iCs/>
              </w:rPr>
              <w:t xml:space="preserve">Asegurar que el núcleo zoológico esté sometido a un plan de visitas zoosanitarias, realizadas por el veterinario a que se refiere el apartado b, cuya frecuencia será proporcional al nivel de riesgo del establecimiento, y que incluirá una </w:t>
            </w:r>
            <w:r w:rsidRPr="00632A07">
              <w:rPr>
                <w:rFonts w:ascii="Arial" w:hAnsi="Arial" w:cs="Arial"/>
                <w:b/>
                <w:bCs/>
                <w:iCs/>
              </w:rPr>
              <w:t>asesoría sobre</w:t>
            </w:r>
            <w:r w:rsidRPr="00632A07">
              <w:rPr>
                <w:rFonts w:ascii="Arial" w:hAnsi="Arial" w:cs="Arial"/>
                <w:iCs/>
              </w:rPr>
              <w:t xml:space="preserve"> los requisitos de bioseguridad y otros aspectos zoosanitarios, como el uso racional de los antimicrobianos, así como la verificación de estos aspectos incluidos en el Sistema Integral de Gestión que establece el artículo 10 del presente real decreto.</w:t>
            </w:r>
          </w:p>
          <w:p w:rsidR="00C56B77" w:rsidRDefault="00C56B77" w:rsidP="00F3401D">
            <w:pPr>
              <w:autoSpaceDE w:val="0"/>
              <w:autoSpaceDN w:val="0"/>
              <w:adjustRightInd w:val="0"/>
              <w:jc w:val="both"/>
              <w:rPr>
                <w:rFonts w:ascii="Arial" w:hAnsi="Arial" w:cs="Arial"/>
                <w:iCs/>
              </w:rPr>
            </w:pPr>
          </w:p>
          <w:p w:rsidR="003A2E0B" w:rsidRPr="00EB422C" w:rsidRDefault="003A2E0B" w:rsidP="00F3401D">
            <w:pPr>
              <w:autoSpaceDE w:val="0"/>
              <w:autoSpaceDN w:val="0"/>
              <w:adjustRightInd w:val="0"/>
              <w:jc w:val="both"/>
              <w:rPr>
                <w:rFonts w:ascii="Arial" w:hAnsi="Arial" w:cs="Arial"/>
                <w:b/>
                <w:bCs/>
                <w:iCs/>
              </w:rPr>
            </w:pPr>
            <w:r w:rsidRPr="00EB422C">
              <w:rPr>
                <w:rFonts w:ascii="Arial" w:hAnsi="Arial" w:cs="Arial"/>
                <w:b/>
                <w:bCs/>
                <w:iCs/>
              </w:rPr>
              <w:lastRenderedPageBreak/>
              <w:t>Artículo 4.2.f.</w:t>
            </w:r>
          </w:p>
          <w:p w:rsidR="003A2E0B" w:rsidRPr="00632A07" w:rsidRDefault="003A2E0B" w:rsidP="00F3401D">
            <w:pPr>
              <w:autoSpaceDE w:val="0"/>
              <w:autoSpaceDN w:val="0"/>
              <w:adjustRightInd w:val="0"/>
              <w:jc w:val="both"/>
              <w:rPr>
                <w:rFonts w:ascii="Arial" w:hAnsi="Arial" w:cs="Arial"/>
                <w:iCs/>
              </w:rPr>
            </w:pPr>
            <w:r w:rsidRPr="00632A07">
              <w:rPr>
                <w:rFonts w:ascii="Arial" w:hAnsi="Arial" w:cs="Arial"/>
                <w:iCs/>
              </w:rPr>
              <w:t xml:space="preserve">Incluir el número de autorización de su núcleo zoológico </w:t>
            </w:r>
            <w:r w:rsidRPr="00632A07">
              <w:rPr>
                <w:rFonts w:ascii="Arial" w:hAnsi="Arial" w:cs="Arial"/>
                <w:b/>
                <w:bCs/>
                <w:iCs/>
              </w:rPr>
              <w:t>o el número de alta de la camada de una asociación de criadores reconocida oficialmente para los casos de criadores ocasionales que vendan o cedan las crías y estén exentos de este Real Decreto según el artículo 1.3.d.,</w:t>
            </w:r>
            <w:r w:rsidRPr="00632A07">
              <w:rPr>
                <w:rFonts w:ascii="Arial" w:hAnsi="Arial" w:cs="Arial"/>
                <w:iCs/>
              </w:rPr>
              <w:t xml:space="preserve"> así́ como su clasificación zootécnica en toda oferta de venta, cesión o publicidad de los animales, por cualquier medio de comunicación, revistas o publicaciones, anuncios en la calle o edificios de cualquier índole, redes sociales o cualquier otro medio físico o a través de internet.</w:t>
            </w:r>
          </w:p>
          <w:p w:rsidR="003A2E0B" w:rsidRPr="00632A07" w:rsidRDefault="003A2E0B" w:rsidP="007E657E">
            <w:pPr>
              <w:autoSpaceDE w:val="0"/>
              <w:autoSpaceDN w:val="0"/>
              <w:adjustRightInd w:val="0"/>
              <w:spacing w:line="276" w:lineRule="auto"/>
              <w:jc w:val="both"/>
              <w:rPr>
                <w:rFonts w:ascii="Arial" w:hAnsi="Arial" w:cs="Arial"/>
                <w:iCs/>
              </w:rPr>
            </w:pPr>
          </w:p>
          <w:p w:rsidR="00C56B77" w:rsidRPr="00632A07" w:rsidRDefault="00C56B77" w:rsidP="007E657E">
            <w:pPr>
              <w:autoSpaceDE w:val="0"/>
              <w:autoSpaceDN w:val="0"/>
              <w:adjustRightInd w:val="0"/>
              <w:spacing w:line="276" w:lineRule="auto"/>
              <w:jc w:val="both"/>
              <w:rPr>
                <w:rFonts w:ascii="Arial" w:hAnsi="Arial" w:cs="Arial"/>
                <w:iCs/>
              </w:rPr>
            </w:pPr>
          </w:p>
          <w:p w:rsidR="00D12CC9" w:rsidRPr="00632A07" w:rsidRDefault="00D12CC9" w:rsidP="007E657E">
            <w:pPr>
              <w:jc w:val="both"/>
              <w:rPr>
                <w:rFonts w:ascii="Arial" w:hAnsi="Arial" w:cs="Arial"/>
                <w:b/>
                <w:bCs/>
              </w:rPr>
            </w:pPr>
          </w:p>
        </w:tc>
      </w:tr>
      <w:tr w:rsidR="00653546" w:rsidTr="00E41351">
        <w:tc>
          <w:tcPr>
            <w:tcW w:w="4607" w:type="dxa"/>
          </w:tcPr>
          <w:p w:rsidR="00704581" w:rsidRPr="00DE19EC" w:rsidRDefault="00D12CC9" w:rsidP="00DE19EC">
            <w:pPr>
              <w:rPr>
                <w:rFonts w:ascii="Arial" w:hAnsi="Arial" w:cs="Arial"/>
                <w:bCs/>
                <w:i/>
                <w:iCs/>
              </w:rPr>
            </w:pPr>
            <w:r w:rsidRPr="008F2045">
              <w:rPr>
                <w:rFonts w:ascii="Arial" w:eastAsia="Arial Unicode MS" w:hAnsi="Arial" w:cs="Arial"/>
                <w:b/>
                <w:bCs/>
                <w:color w:val="000000"/>
              </w:rPr>
              <w:lastRenderedPageBreak/>
              <w:t xml:space="preserve">Artículo </w:t>
            </w:r>
            <w:r w:rsidR="00DE19EC" w:rsidRPr="008F2045">
              <w:rPr>
                <w:rFonts w:ascii="Arial" w:eastAsia="Arial Unicode MS" w:hAnsi="Arial" w:cs="Arial"/>
                <w:b/>
                <w:bCs/>
                <w:color w:val="000000"/>
              </w:rPr>
              <w:t xml:space="preserve">5 </w:t>
            </w:r>
            <w:r w:rsidR="00DE19EC" w:rsidRPr="00DE19EC">
              <w:rPr>
                <w:rFonts w:ascii="Arial" w:hAnsi="Arial" w:cs="Arial"/>
                <w:bCs/>
                <w:i/>
                <w:iCs/>
              </w:rPr>
              <w:t>Requisitos</w:t>
            </w:r>
            <w:r w:rsidR="006108CD" w:rsidRPr="00DE19EC">
              <w:rPr>
                <w:rFonts w:ascii="Arial" w:hAnsi="Arial" w:cs="Arial"/>
                <w:bCs/>
                <w:i/>
                <w:iCs/>
              </w:rPr>
              <w:t xml:space="preserve"> adicionales según el tipo de núcleo zoológico</w:t>
            </w:r>
          </w:p>
          <w:p w:rsidR="00616E7E" w:rsidRPr="00704581" w:rsidRDefault="00616E7E" w:rsidP="00616E7E">
            <w:pPr>
              <w:pStyle w:val="Prrafodelista"/>
              <w:ind w:left="0"/>
              <w:jc w:val="both"/>
              <w:rPr>
                <w:rFonts w:ascii="Arial" w:hAnsi="Arial" w:cs="Arial"/>
                <w:b/>
                <w:bCs/>
              </w:rPr>
            </w:pPr>
            <w:r w:rsidRPr="00704581">
              <w:rPr>
                <w:rFonts w:ascii="Arial" w:hAnsi="Arial" w:cs="Arial"/>
                <w:b/>
                <w:bCs/>
              </w:rPr>
              <w:t>Artículo 5.4</w:t>
            </w:r>
          </w:p>
          <w:p w:rsidR="00616E7E" w:rsidRPr="00D12CC9" w:rsidRDefault="00616E7E" w:rsidP="00616E7E">
            <w:pPr>
              <w:rPr>
                <w:rFonts w:ascii="Arial" w:hAnsi="Arial" w:cs="Arial"/>
                <w:bCs/>
                <w:i/>
              </w:rPr>
            </w:pPr>
            <w:r w:rsidRPr="00632A07">
              <w:rPr>
                <w:rFonts w:ascii="Arial" w:hAnsi="Arial" w:cs="Arial"/>
              </w:rPr>
              <w:t>Las colecciones zoológicas privadas, según se definen en el apartado 13 del anexo I, deberán registrarse y, en el caso de que se supere para un grupo de animales el límite establecido en el anexo II, se deberá proceder a la inscripción de todas las especies mantenidas, independientemente de que para el grupo animal en el que esté la especie no se supere el límite</w:t>
            </w:r>
          </w:p>
        </w:tc>
        <w:tc>
          <w:tcPr>
            <w:tcW w:w="4611" w:type="dxa"/>
          </w:tcPr>
          <w:p w:rsidR="00704581" w:rsidRDefault="00704581" w:rsidP="00704581">
            <w:pPr>
              <w:rPr>
                <w:rFonts w:ascii="Arial" w:eastAsia="Arial Unicode MS" w:hAnsi="Arial" w:cs="Arial"/>
                <w:b/>
                <w:bCs/>
                <w:color w:val="000000"/>
              </w:rPr>
            </w:pPr>
            <w:r w:rsidRPr="0079211B">
              <w:rPr>
                <w:rFonts w:ascii="Arial" w:eastAsia="Arial Unicode MS" w:hAnsi="Arial" w:cs="Arial"/>
                <w:b/>
                <w:bCs/>
                <w:color w:val="000000"/>
                <w:u w:val="single"/>
              </w:rPr>
              <w:t>Justificación de la modificación</w:t>
            </w:r>
            <w:r>
              <w:rPr>
                <w:rFonts w:ascii="Arial" w:eastAsia="Arial Unicode MS" w:hAnsi="Arial" w:cs="Arial"/>
                <w:b/>
                <w:bCs/>
                <w:color w:val="000000"/>
              </w:rPr>
              <w:t>:</w:t>
            </w:r>
          </w:p>
          <w:p w:rsidR="00704581" w:rsidRDefault="00704581" w:rsidP="00704581">
            <w:pPr>
              <w:rPr>
                <w:rFonts w:ascii="Arial" w:hAnsi="Arial" w:cs="Arial"/>
                <w:bCs/>
                <w:i/>
              </w:rPr>
            </w:pPr>
            <w:r w:rsidRPr="008F2045">
              <w:rPr>
                <w:rFonts w:ascii="Arial" w:eastAsia="Arial Unicode MS" w:hAnsi="Arial" w:cs="Arial"/>
                <w:b/>
                <w:bCs/>
                <w:color w:val="000000"/>
              </w:rPr>
              <w:t>Artículo 5</w:t>
            </w:r>
            <w:r>
              <w:rPr>
                <w:rFonts w:ascii="Arial" w:eastAsia="Arial Unicode MS" w:hAnsi="Arial" w:cs="Arial"/>
                <w:b/>
                <w:bCs/>
                <w:color w:val="000000"/>
              </w:rPr>
              <w:t xml:space="preserve">. </w:t>
            </w:r>
            <w:r w:rsidRPr="00704581">
              <w:rPr>
                <w:rFonts w:ascii="Arial" w:hAnsi="Arial" w:cs="Arial"/>
                <w:bCs/>
                <w:i/>
              </w:rPr>
              <w:t>Requisitos adicionales según el tipo de núcleo zoológico</w:t>
            </w:r>
          </w:p>
          <w:p w:rsidR="00704581" w:rsidRDefault="00704581" w:rsidP="00704581">
            <w:pPr>
              <w:pStyle w:val="Prrafodelista"/>
              <w:ind w:left="0"/>
              <w:jc w:val="both"/>
              <w:rPr>
                <w:rFonts w:ascii="Arial" w:hAnsi="Arial" w:cs="Arial"/>
                <w:b/>
                <w:bCs/>
              </w:rPr>
            </w:pPr>
          </w:p>
          <w:p w:rsidR="00704581" w:rsidRPr="00704581" w:rsidRDefault="00704581" w:rsidP="00704581">
            <w:pPr>
              <w:pStyle w:val="Prrafodelista"/>
              <w:ind w:left="0"/>
              <w:jc w:val="both"/>
              <w:rPr>
                <w:rFonts w:ascii="Arial" w:hAnsi="Arial" w:cs="Arial"/>
                <w:b/>
                <w:bCs/>
              </w:rPr>
            </w:pPr>
            <w:r w:rsidRPr="00704581">
              <w:rPr>
                <w:rFonts w:ascii="Arial" w:hAnsi="Arial" w:cs="Arial"/>
                <w:b/>
                <w:bCs/>
              </w:rPr>
              <w:t>Artículo 5.4</w:t>
            </w:r>
          </w:p>
          <w:p w:rsidR="00704581" w:rsidRDefault="00704581" w:rsidP="00704581">
            <w:pPr>
              <w:pStyle w:val="Prrafodelista"/>
              <w:ind w:left="0"/>
              <w:rPr>
                <w:rFonts w:ascii="Arial" w:hAnsi="Arial" w:cs="Arial"/>
                <w:b/>
                <w:bCs/>
                <w:iCs/>
              </w:rPr>
            </w:pPr>
          </w:p>
          <w:p w:rsidR="00D12CC9" w:rsidRPr="00632A07" w:rsidRDefault="00704581" w:rsidP="00704581">
            <w:pPr>
              <w:pStyle w:val="Prrafodelista"/>
              <w:ind w:left="0"/>
              <w:rPr>
                <w:rFonts w:ascii="Arial" w:hAnsi="Arial" w:cs="Arial"/>
                <w:b/>
                <w:bCs/>
              </w:rPr>
            </w:pPr>
            <w:r w:rsidRPr="00704581">
              <w:rPr>
                <w:rFonts w:ascii="Arial" w:hAnsi="Arial" w:cs="Arial"/>
                <w:b/>
                <w:bCs/>
                <w:iCs/>
              </w:rPr>
              <w:t>(ver documento adjunto “alegaciones_rd_nnzz_MAPA”)</w:t>
            </w:r>
          </w:p>
        </w:tc>
        <w:tc>
          <w:tcPr>
            <w:tcW w:w="4776" w:type="dxa"/>
          </w:tcPr>
          <w:p w:rsidR="00950D6C" w:rsidRPr="00704581" w:rsidRDefault="00797104" w:rsidP="00797104">
            <w:pPr>
              <w:pStyle w:val="Prrafodelista"/>
              <w:ind w:left="0"/>
              <w:jc w:val="both"/>
              <w:rPr>
                <w:rFonts w:ascii="Arial" w:hAnsi="Arial" w:cs="Arial"/>
                <w:b/>
                <w:bCs/>
                <w:iCs/>
              </w:rPr>
            </w:pPr>
            <w:r w:rsidRPr="00704581">
              <w:rPr>
                <w:rFonts w:ascii="Arial" w:hAnsi="Arial" w:cs="Arial"/>
                <w:b/>
                <w:bCs/>
                <w:iCs/>
              </w:rPr>
              <w:t>Artículo 5.4</w:t>
            </w:r>
          </w:p>
          <w:p w:rsidR="00797104" w:rsidRPr="00632A07" w:rsidRDefault="00797104" w:rsidP="00797104">
            <w:pPr>
              <w:pStyle w:val="Prrafodelista"/>
              <w:ind w:left="0"/>
              <w:jc w:val="both"/>
              <w:rPr>
                <w:rFonts w:ascii="Arial" w:hAnsi="Arial" w:cs="Arial"/>
              </w:rPr>
            </w:pPr>
            <w:r w:rsidRPr="00632A07">
              <w:rPr>
                <w:rFonts w:ascii="Arial" w:hAnsi="Arial" w:cs="Arial"/>
                <w:iCs/>
              </w:rPr>
              <w:t>Las colecciones zoológicas privadas y los núcleos zoológicos de cría de amateur de perros, según se definen en los apartados 13 y 14 respectivamente del anexo I, deberán registrarse y, en el caso de que se supere para un grupo de animales el límite establecido en el anexo II, se deberá proceder a la inscripción de todas las especies mantenidas, independientemente de que para el grupo animal en el que esté la especie no se supere el límite.</w:t>
            </w:r>
          </w:p>
          <w:p w:rsidR="00797104" w:rsidRPr="00632A07" w:rsidRDefault="00797104" w:rsidP="00797104">
            <w:pPr>
              <w:pStyle w:val="Prrafodelista"/>
              <w:ind w:left="0"/>
              <w:jc w:val="both"/>
              <w:rPr>
                <w:rFonts w:ascii="Arial" w:hAnsi="Arial" w:cs="Arial"/>
                <w:b/>
                <w:bCs/>
                <w:u w:val="single"/>
              </w:rPr>
            </w:pPr>
          </w:p>
          <w:p w:rsidR="00D12CC9" w:rsidRPr="00632A07" w:rsidRDefault="00D12CC9" w:rsidP="00797104">
            <w:pPr>
              <w:jc w:val="both"/>
              <w:rPr>
                <w:rFonts w:ascii="Arial" w:hAnsi="Arial" w:cs="Arial"/>
                <w:b/>
                <w:bCs/>
              </w:rPr>
            </w:pPr>
          </w:p>
        </w:tc>
      </w:tr>
      <w:tr w:rsidR="00653546" w:rsidTr="00E41351">
        <w:tc>
          <w:tcPr>
            <w:tcW w:w="4607" w:type="dxa"/>
          </w:tcPr>
          <w:p w:rsidR="00D12CC9" w:rsidRDefault="00D12CC9" w:rsidP="00D12CC9">
            <w:pPr>
              <w:autoSpaceDE w:val="0"/>
              <w:autoSpaceDN w:val="0"/>
              <w:adjustRightInd w:val="0"/>
              <w:rPr>
                <w:rFonts w:ascii="Arial" w:hAnsi="Arial" w:cs="Arial"/>
                <w:i/>
              </w:rPr>
            </w:pPr>
            <w:r w:rsidRPr="008F2045">
              <w:rPr>
                <w:rFonts w:ascii="Arial" w:hAnsi="Arial" w:cs="Arial"/>
                <w:b/>
                <w:bCs/>
              </w:rPr>
              <w:lastRenderedPageBreak/>
              <w:t xml:space="preserve">Artículo 6 </w:t>
            </w:r>
            <w:r w:rsidRPr="008F2045">
              <w:rPr>
                <w:rFonts w:ascii="Arial" w:hAnsi="Arial" w:cs="Arial"/>
                <w:i/>
              </w:rPr>
              <w:t xml:space="preserve"> Condiciones sobre u</w:t>
            </w:r>
            <w:r>
              <w:rPr>
                <w:rFonts w:ascii="Arial" w:hAnsi="Arial" w:cs="Arial"/>
                <w:i/>
              </w:rPr>
              <w:t>bicación y separación sanitaria</w:t>
            </w:r>
          </w:p>
          <w:p w:rsidR="00616E7E" w:rsidRPr="00632A07" w:rsidRDefault="00616E7E" w:rsidP="00616E7E">
            <w:pPr>
              <w:spacing w:before="100" w:beforeAutospacing="1" w:after="100" w:afterAutospacing="1"/>
              <w:jc w:val="both"/>
              <w:rPr>
                <w:rFonts w:ascii="Arial" w:eastAsia="Times New Roman" w:hAnsi="Arial" w:cs="Arial"/>
                <w:lang w:eastAsia="es-ES_tradnl"/>
              </w:rPr>
            </w:pPr>
            <w:r w:rsidRPr="00632A07">
              <w:rPr>
                <w:rFonts w:ascii="Arial" w:eastAsia="Times New Roman" w:hAnsi="Arial" w:cs="Arial"/>
                <w:lang w:eastAsia="es-ES_tradnl"/>
              </w:rPr>
              <w:t xml:space="preserve">1. </w:t>
            </w:r>
            <w:r w:rsidRPr="00704581">
              <w:rPr>
                <w:rFonts w:ascii="Arial" w:eastAsia="Times New Roman" w:hAnsi="Arial" w:cs="Arial"/>
                <w:lang w:eastAsia="es-ES_tradnl"/>
              </w:rPr>
              <w:t>La autoridad competente</w:t>
            </w:r>
            <w:r w:rsidRPr="00632A07">
              <w:rPr>
                <w:rFonts w:ascii="Arial" w:eastAsia="Times New Roman" w:hAnsi="Arial" w:cs="Arial"/>
                <w:lang w:eastAsia="es-ES_tradnl"/>
              </w:rPr>
              <w:t xml:space="preserve"> establecerá́ las distancias que deben respetarse entre núcleos zoológicos o entre éstos y otros lugares, en particular explotaciones que mantengan animales con fines agrarios, de forma que se garantice el respeto a la normativa vigente y se minimicen los peligros para la salud pública, la sanidad animal, la seguridad y el medio ambiente. </w:t>
            </w:r>
          </w:p>
          <w:p w:rsidR="00616E7E" w:rsidRDefault="00616E7E" w:rsidP="00616E7E">
            <w:pPr>
              <w:autoSpaceDE w:val="0"/>
              <w:autoSpaceDN w:val="0"/>
              <w:adjustRightInd w:val="0"/>
              <w:rPr>
                <w:rFonts w:ascii="Arial" w:eastAsia="Times New Roman" w:hAnsi="Arial" w:cs="Arial"/>
                <w:lang w:eastAsia="es-ES_tradnl"/>
              </w:rPr>
            </w:pPr>
            <w:r w:rsidRPr="00632A07">
              <w:rPr>
                <w:rFonts w:ascii="Arial" w:eastAsia="Times New Roman" w:hAnsi="Arial" w:cs="Arial"/>
                <w:lang w:eastAsia="es-ES_tradnl"/>
              </w:rPr>
              <w:t>2. La medición de las distancias a que se refiere el apartado 1 se realizará sobre plano (distancia topográfica) y se efectuará tomando como referencia el lugar donde se alojan los animales más próximo a la instalación sobre la que se pretende establecer la citada distancia, y hasta el límite de la franja del dominio público, para las vías públicas, en el artículo 13 de la Ley 38/2015, de 29 de septiembre, del Sector Ferroviario, y en el artículo 29 de la Ley 37/2015, de 29 de septiembre, de Carreteras.</w:t>
            </w:r>
          </w:p>
          <w:p w:rsidR="00616E7E" w:rsidRPr="00632A07" w:rsidRDefault="00616E7E" w:rsidP="00616E7E">
            <w:pPr>
              <w:spacing w:before="100" w:beforeAutospacing="1" w:after="100" w:afterAutospacing="1"/>
              <w:jc w:val="both"/>
              <w:rPr>
                <w:rFonts w:ascii="Arial" w:eastAsia="Times New Roman" w:hAnsi="Arial" w:cs="Arial"/>
                <w:lang w:eastAsia="es-ES_tradnl"/>
              </w:rPr>
            </w:pPr>
            <w:r w:rsidRPr="00632A07">
              <w:rPr>
                <w:rFonts w:ascii="Arial" w:eastAsia="Times New Roman" w:hAnsi="Arial" w:cs="Arial"/>
                <w:lang w:eastAsia="es-ES_tradnl"/>
              </w:rPr>
              <w:t xml:space="preserve">3. En el caso de que la normativa sectorial establezca condiciones sobre ubicación y separación sanitaria para alguna de las especies mantenidas en el núcleo zoológico, </w:t>
            </w:r>
            <w:r w:rsidRPr="00632A07">
              <w:rPr>
                <w:rFonts w:ascii="Arial" w:eastAsia="Times New Roman" w:hAnsi="Arial" w:cs="Arial"/>
                <w:lang w:eastAsia="es-ES_tradnl"/>
              </w:rPr>
              <w:lastRenderedPageBreak/>
              <w:t xml:space="preserve">se estará́ a lo dispuesto en dicha normativa sectorial. </w:t>
            </w:r>
          </w:p>
          <w:p w:rsidR="00616E7E" w:rsidRPr="00D12CC9" w:rsidRDefault="00616E7E" w:rsidP="00616E7E">
            <w:pPr>
              <w:autoSpaceDE w:val="0"/>
              <w:autoSpaceDN w:val="0"/>
              <w:adjustRightInd w:val="0"/>
              <w:rPr>
                <w:rFonts w:ascii="Arial" w:hAnsi="Arial" w:cs="Arial"/>
                <w:i/>
              </w:rPr>
            </w:pPr>
          </w:p>
        </w:tc>
        <w:tc>
          <w:tcPr>
            <w:tcW w:w="4611" w:type="dxa"/>
          </w:tcPr>
          <w:p w:rsidR="00DE19EC" w:rsidRDefault="003C7B3B" w:rsidP="00DE19EC">
            <w:pPr>
              <w:autoSpaceDE w:val="0"/>
              <w:autoSpaceDN w:val="0"/>
              <w:adjustRightInd w:val="0"/>
              <w:rPr>
                <w:rFonts w:ascii="Arial" w:hAnsi="Arial" w:cs="Arial"/>
                <w:i/>
              </w:rPr>
            </w:pPr>
            <w:r>
              <w:rPr>
                <w:rFonts w:ascii="Arial" w:hAnsi="Arial" w:cs="Arial"/>
                <w:b/>
                <w:bCs/>
                <w:u w:val="single"/>
              </w:rPr>
              <w:lastRenderedPageBreak/>
              <w:t>Justificación de la modificación</w:t>
            </w:r>
            <w:r w:rsidR="00B050A4" w:rsidRPr="00632A07">
              <w:rPr>
                <w:rFonts w:ascii="Arial" w:hAnsi="Arial" w:cs="Arial"/>
              </w:rPr>
              <w:t xml:space="preserve">: </w:t>
            </w:r>
            <w:r w:rsidR="00DE19EC" w:rsidRPr="008F2045">
              <w:rPr>
                <w:rFonts w:ascii="Arial" w:hAnsi="Arial" w:cs="Arial"/>
                <w:b/>
                <w:bCs/>
              </w:rPr>
              <w:t xml:space="preserve">Artículo 6 </w:t>
            </w:r>
            <w:r w:rsidR="00DE19EC" w:rsidRPr="008F2045">
              <w:rPr>
                <w:rFonts w:ascii="Arial" w:hAnsi="Arial" w:cs="Arial"/>
                <w:i/>
              </w:rPr>
              <w:t>Condiciones sobre u</w:t>
            </w:r>
            <w:r w:rsidR="00DE19EC">
              <w:rPr>
                <w:rFonts w:ascii="Arial" w:hAnsi="Arial" w:cs="Arial"/>
                <w:i/>
              </w:rPr>
              <w:t>bicación y separación sanitaria:</w:t>
            </w:r>
          </w:p>
          <w:p w:rsidR="00DE19EC" w:rsidRPr="00632A07" w:rsidRDefault="00DE19EC" w:rsidP="00DE19EC">
            <w:pPr>
              <w:autoSpaceDE w:val="0"/>
              <w:autoSpaceDN w:val="0"/>
              <w:adjustRightInd w:val="0"/>
              <w:rPr>
                <w:rFonts w:ascii="Arial" w:hAnsi="Arial" w:cs="Arial"/>
              </w:rPr>
            </w:pPr>
          </w:p>
          <w:p w:rsidR="00B050A4" w:rsidRDefault="00B050A4" w:rsidP="00B050A4">
            <w:pPr>
              <w:pStyle w:val="Default"/>
              <w:jc w:val="both"/>
              <w:rPr>
                <w:rFonts w:ascii="Arial" w:hAnsi="Arial" w:cs="Arial"/>
                <w:color w:val="auto"/>
                <w:sz w:val="22"/>
                <w:szCs w:val="22"/>
              </w:rPr>
            </w:pPr>
            <w:r w:rsidRPr="00632A07">
              <w:rPr>
                <w:rFonts w:ascii="Arial" w:hAnsi="Arial" w:cs="Arial"/>
                <w:color w:val="auto"/>
                <w:sz w:val="22"/>
                <w:szCs w:val="22"/>
              </w:rPr>
              <w:t>Es necesario contar con un marco general nacional de estas condiciones de ubicación, para evitar agravios comparativos interautonómicos.</w:t>
            </w:r>
          </w:p>
          <w:p w:rsidR="00616E7E" w:rsidRPr="00632A07" w:rsidRDefault="00616E7E" w:rsidP="00B050A4">
            <w:pPr>
              <w:pStyle w:val="Default"/>
              <w:jc w:val="both"/>
              <w:rPr>
                <w:rFonts w:ascii="Arial" w:hAnsi="Arial" w:cs="Arial"/>
                <w:color w:val="auto"/>
                <w:sz w:val="22"/>
                <w:szCs w:val="22"/>
              </w:rPr>
            </w:pPr>
          </w:p>
          <w:p w:rsidR="00B050A4" w:rsidRPr="00632A07" w:rsidRDefault="00B050A4" w:rsidP="00B050A4">
            <w:pPr>
              <w:pStyle w:val="Default"/>
              <w:jc w:val="both"/>
              <w:rPr>
                <w:rFonts w:ascii="Arial" w:hAnsi="Arial" w:cs="Arial"/>
                <w:sz w:val="22"/>
                <w:szCs w:val="22"/>
              </w:rPr>
            </w:pPr>
            <w:r w:rsidRPr="00632A07">
              <w:rPr>
                <w:rFonts w:ascii="Arial" w:hAnsi="Arial" w:cs="Arial"/>
                <w:color w:val="auto"/>
                <w:sz w:val="22"/>
                <w:szCs w:val="22"/>
              </w:rPr>
              <w:t>En algunas comunidades autónomas donde se ha desarrollado la normativa de núcleos zoológicos, ésta ha sido elaborada desde una óptica comparable en requisitos sanitarios a las directrices sectoriales ganaderas de la autonomía en cuestión, en lo que a distancias se refiere (como ejemplo podemos citar las normativas de explotaciones ganaderas y núcleos zoológicos de Aragón). Esto es ciertamente exagerado en</w:t>
            </w:r>
            <w:r w:rsidRPr="00632A07">
              <w:rPr>
                <w:rFonts w:ascii="Arial" w:hAnsi="Arial" w:cs="Arial"/>
                <w:sz w:val="22"/>
                <w:szCs w:val="22"/>
              </w:rPr>
              <w:t xml:space="preserve"> base a un análisis del riesgo para la salud pública, la sanidad animal o el medio ambiente, para las distancias a núcleos de población humana. En la misma línea argumental, podría compararse con la distancia a explotaciones ganaderas.</w:t>
            </w:r>
          </w:p>
          <w:p w:rsidR="00B050A4" w:rsidRPr="00632A07" w:rsidRDefault="00B050A4" w:rsidP="00B050A4">
            <w:pPr>
              <w:pStyle w:val="Default"/>
              <w:jc w:val="both"/>
              <w:rPr>
                <w:rFonts w:ascii="Arial" w:hAnsi="Arial" w:cs="Arial"/>
                <w:sz w:val="22"/>
                <w:szCs w:val="22"/>
              </w:rPr>
            </w:pPr>
          </w:p>
          <w:p w:rsidR="00B050A4" w:rsidRPr="00632A07" w:rsidRDefault="00B050A4" w:rsidP="00B050A4">
            <w:pPr>
              <w:pStyle w:val="Default"/>
              <w:jc w:val="both"/>
              <w:rPr>
                <w:rFonts w:ascii="Arial" w:hAnsi="Arial" w:cs="Arial"/>
                <w:color w:val="333333"/>
                <w:sz w:val="22"/>
                <w:szCs w:val="22"/>
                <w:shd w:val="clear" w:color="auto" w:fill="FFFFFF"/>
              </w:rPr>
            </w:pPr>
            <w:r w:rsidRPr="00632A07">
              <w:rPr>
                <w:rFonts w:ascii="Arial" w:hAnsi="Arial" w:cs="Arial"/>
                <w:sz w:val="22"/>
                <w:szCs w:val="22"/>
              </w:rPr>
              <w:t xml:space="preserve">Dentro de las normativas existentes, parece el más coherente el texto normativo de la </w:t>
            </w:r>
            <w:r w:rsidRPr="00632A07">
              <w:rPr>
                <w:rFonts w:ascii="Arial" w:hAnsi="Arial" w:cs="Arial"/>
                <w:color w:val="333333"/>
                <w:sz w:val="22"/>
                <w:szCs w:val="22"/>
                <w:shd w:val="clear" w:color="auto" w:fill="FFFFFF"/>
              </w:rPr>
              <w:t xml:space="preserve">orden foral 104/2013, de 12 de abril, del consejero de desarrollo rural, medio ambiente y administración local, por la que se regula la autorización, calificación, registro y </w:t>
            </w:r>
            <w:r w:rsidRPr="00632A07">
              <w:rPr>
                <w:rFonts w:ascii="Arial" w:hAnsi="Arial" w:cs="Arial"/>
                <w:color w:val="333333"/>
                <w:sz w:val="22"/>
                <w:szCs w:val="22"/>
                <w:shd w:val="clear" w:color="auto" w:fill="FFFFFF"/>
              </w:rPr>
              <w:lastRenderedPageBreak/>
              <w:t>control zoosanitario de los núcleos zoológicos de Navarra.</w:t>
            </w:r>
          </w:p>
          <w:p w:rsidR="00B050A4" w:rsidRPr="00632A07" w:rsidRDefault="00B050A4" w:rsidP="00B050A4">
            <w:pPr>
              <w:pStyle w:val="Default"/>
              <w:jc w:val="both"/>
              <w:rPr>
                <w:rFonts w:ascii="Arial" w:hAnsi="Arial" w:cs="Arial"/>
                <w:caps/>
                <w:color w:val="333333"/>
                <w:sz w:val="22"/>
                <w:szCs w:val="22"/>
                <w:shd w:val="clear" w:color="auto" w:fill="FFFFFF"/>
              </w:rPr>
            </w:pPr>
          </w:p>
          <w:p w:rsidR="00B050A4" w:rsidRPr="00632A07" w:rsidRDefault="00B050A4" w:rsidP="00B050A4">
            <w:pPr>
              <w:pStyle w:val="Prrafodelista"/>
              <w:ind w:left="0"/>
              <w:jc w:val="both"/>
              <w:rPr>
                <w:rFonts w:ascii="Arial" w:hAnsi="Arial" w:cs="Arial"/>
              </w:rPr>
            </w:pPr>
            <w:r w:rsidRPr="00632A07">
              <w:rPr>
                <w:rFonts w:ascii="Arial" w:hAnsi="Arial" w:cs="Arial"/>
                <w:color w:val="333333"/>
                <w:shd w:val="clear" w:color="auto" w:fill="FFFFFF"/>
              </w:rPr>
              <w:t xml:space="preserve">Esto permitiría regularizar cientos de perreras y otras instalaciones existentes a nivel nacional, que pese a cumplir el resto de requisitos </w:t>
            </w:r>
            <w:r w:rsidRPr="00632A07">
              <w:rPr>
                <w:rFonts w:ascii="Arial" w:hAnsi="Arial" w:cs="Arial"/>
              </w:rPr>
              <w:t xml:space="preserve">en materia de bienestar y sanidad animal, formación, bioseguridad e higiene; incumplen la distancia abusiva a los núcleos de población o explotaciones ganaderas. </w:t>
            </w:r>
          </w:p>
          <w:p w:rsidR="00B050A4" w:rsidRPr="00632A07" w:rsidRDefault="00B050A4" w:rsidP="00B050A4">
            <w:pPr>
              <w:pStyle w:val="Prrafodelista"/>
              <w:ind w:left="0"/>
              <w:jc w:val="both"/>
              <w:rPr>
                <w:rFonts w:ascii="Arial" w:hAnsi="Arial" w:cs="Arial"/>
              </w:rPr>
            </w:pPr>
          </w:p>
          <w:p w:rsidR="00B050A4" w:rsidRDefault="00B050A4" w:rsidP="00B050A4">
            <w:pPr>
              <w:pStyle w:val="Prrafodelista"/>
              <w:ind w:left="0"/>
              <w:jc w:val="both"/>
              <w:rPr>
                <w:rFonts w:ascii="Arial" w:hAnsi="Arial" w:cs="Arial"/>
              </w:rPr>
            </w:pPr>
            <w:r w:rsidRPr="00632A07">
              <w:rPr>
                <w:rFonts w:ascii="Arial" w:hAnsi="Arial" w:cs="Arial"/>
              </w:rPr>
              <w:t>Por otro lado, esta ubicación más cercana a las poblaciones facilita los medios de limpieza y desinfección (luz, agua corriente y caliente…) y disminuye la posibilidad de robos.</w:t>
            </w:r>
          </w:p>
          <w:p w:rsidR="00704581" w:rsidRDefault="00704581" w:rsidP="00B050A4">
            <w:pPr>
              <w:pStyle w:val="Prrafodelista"/>
              <w:ind w:left="0"/>
              <w:jc w:val="both"/>
              <w:rPr>
                <w:rFonts w:ascii="Arial" w:hAnsi="Arial" w:cs="Arial"/>
              </w:rPr>
            </w:pPr>
          </w:p>
          <w:p w:rsidR="00704581" w:rsidRPr="00632A07" w:rsidRDefault="00704581" w:rsidP="00B050A4">
            <w:pPr>
              <w:pStyle w:val="Prrafodelista"/>
              <w:ind w:left="0"/>
              <w:jc w:val="both"/>
              <w:rPr>
                <w:rFonts w:ascii="Arial" w:hAnsi="Arial" w:cs="Arial"/>
              </w:rPr>
            </w:pPr>
            <w:r>
              <w:rPr>
                <w:rFonts w:ascii="Arial" w:hAnsi="Arial" w:cs="Arial"/>
              </w:rPr>
              <w:t>También se debería definir quién es la Autoridad Competente en esta materia.</w:t>
            </w:r>
          </w:p>
          <w:p w:rsidR="00B050A4" w:rsidRPr="00632A07" w:rsidRDefault="00B050A4" w:rsidP="00B050A4">
            <w:pPr>
              <w:pStyle w:val="Prrafodelista"/>
              <w:ind w:left="0"/>
              <w:jc w:val="both"/>
              <w:rPr>
                <w:rFonts w:ascii="Arial" w:hAnsi="Arial" w:cs="Arial"/>
                <w:b/>
                <w:bCs/>
                <w:u w:val="single"/>
              </w:rPr>
            </w:pPr>
          </w:p>
          <w:p w:rsidR="00D12CC9" w:rsidRPr="00632A07" w:rsidRDefault="00D12CC9" w:rsidP="00B050A4">
            <w:pPr>
              <w:jc w:val="both"/>
              <w:rPr>
                <w:rFonts w:ascii="Arial" w:hAnsi="Arial" w:cs="Arial"/>
                <w:b/>
                <w:bCs/>
              </w:rPr>
            </w:pPr>
          </w:p>
        </w:tc>
        <w:tc>
          <w:tcPr>
            <w:tcW w:w="4776" w:type="dxa"/>
          </w:tcPr>
          <w:p w:rsidR="00F45BC8" w:rsidRPr="00036201" w:rsidRDefault="00F45BC8" w:rsidP="00F45BC8">
            <w:pPr>
              <w:pStyle w:val="Prrafodelista"/>
              <w:ind w:left="0"/>
              <w:jc w:val="both"/>
              <w:rPr>
                <w:rFonts w:ascii="Arial" w:hAnsi="Arial" w:cs="Arial"/>
                <w:b/>
                <w:iCs/>
              </w:rPr>
            </w:pPr>
            <w:r w:rsidRPr="00036201">
              <w:rPr>
                <w:rFonts w:ascii="Arial" w:hAnsi="Arial" w:cs="Arial"/>
                <w:b/>
                <w:iCs/>
              </w:rPr>
              <w:lastRenderedPageBreak/>
              <w:t>Artículo 6</w:t>
            </w:r>
          </w:p>
          <w:p w:rsidR="00F45BC8" w:rsidRPr="00632A07" w:rsidRDefault="00F45BC8" w:rsidP="00F45BC8">
            <w:pPr>
              <w:pStyle w:val="Prrafodelista"/>
              <w:ind w:left="0"/>
              <w:jc w:val="both"/>
              <w:rPr>
                <w:rFonts w:ascii="Arial" w:hAnsi="Arial" w:cs="Arial"/>
                <w:iCs/>
              </w:rPr>
            </w:pPr>
            <w:r w:rsidRPr="00632A07">
              <w:rPr>
                <w:rFonts w:ascii="Arial" w:hAnsi="Arial" w:cs="Arial"/>
                <w:iCs/>
              </w:rPr>
              <w:t>Incluir el siguiente patrón de distancias.</w:t>
            </w:r>
          </w:p>
          <w:p w:rsidR="00F45BC8" w:rsidRPr="00632A07" w:rsidRDefault="00F45BC8" w:rsidP="00F45BC8">
            <w:pPr>
              <w:pStyle w:val="Prrafodelista"/>
              <w:ind w:left="0"/>
              <w:jc w:val="both"/>
              <w:rPr>
                <w:rFonts w:ascii="Arial" w:hAnsi="Arial" w:cs="Arial"/>
                <w:iCs/>
              </w:rPr>
            </w:pPr>
          </w:p>
          <w:p w:rsidR="00950D6C" w:rsidRPr="00632A07" w:rsidRDefault="00950D6C" w:rsidP="00F45BC8">
            <w:pPr>
              <w:pStyle w:val="Prrafodelista"/>
              <w:ind w:left="0"/>
              <w:jc w:val="both"/>
              <w:rPr>
                <w:rFonts w:ascii="Arial" w:hAnsi="Arial" w:cs="Arial"/>
                <w:iCs/>
              </w:rPr>
            </w:pPr>
            <w:r w:rsidRPr="00632A07">
              <w:rPr>
                <w:rFonts w:ascii="Arial" w:hAnsi="Arial" w:cs="Arial"/>
                <w:noProof/>
                <w:lang w:eastAsia="es-ES"/>
              </w:rPr>
              <w:drawing>
                <wp:inline distT="0" distB="0" distL="0" distR="0" wp14:anchorId="56468C0B" wp14:editId="6B775CBB">
                  <wp:extent cx="2886635" cy="741045"/>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502" t="30064" r="30322" b="51599"/>
                          <a:stretch/>
                        </pic:blipFill>
                        <pic:spPr bwMode="auto">
                          <a:xfrm>
                            <a:off x="0" y="0"/>
                            <a:ext cx="3011701" cy="773151"/>
                          </a:xfrm>
                          <a:prstGeom prst="rect">
                            <a:avLst/>
                          </a:prstGeom>
                          <a:ln>
                            <a:noFill/>
                          </a:ln>
                          <a:extLst>
                            <a:ext uri="{53640926-AAD7-44D8-BBD7-CCE9431645EC}">
                              <a14:shadowObscured xmlns:a14="http://schemas.microsoft.com/office/drawing/2010/main"/>
                            </a:ext>
                          </a:extLst>
                        </pic:spPr>
                      </pic:pic>
                    </a:graphicData>
                  </a:graphic>
                </wp:inline>
              </w:drawing>
            </w:r>
          </w:p>
          <w:p w:rsidR="00950D6C" w:rsidRPr="00632A07" w:rsidRDefault="00950D6C" w:rsidP="00F45BC8">
            <w:pPr>
              <w:pStyle w:val="Prrafodelista"/>
              <w:ind w:left="0"/>
              <w:jc w:val="both"/>
              <w:rPr>
                <w:rFonts w:ascii="Arial" w:hAnsi="Arial" w:cs="Arial"/>
                <w:iCs/>
              </w:rPr>
            </w:pPr>
          </w:p>
          <w:p w:rsidR="00F45BC8" w:rsidRPr="00632A07" w:rsidRDefault="00F45BC8" w:rsidP="00F45BC8">
            <w:pPr>
              <w:pStyle w:val="Prrafodelista"/>
              <w:ind w:left="0"/>
              <w:jc w:val="both"/>
              <w:rPr>
                <w:rFonts w:ascii="Arial" w:hAnsi="Arial" w:cs="Arial"/>
                <w:iCs/>
              </w:rPr>
            </w:pPr>
            <w:r w:rsidRPr="00632A07">
              <w:rPr>
                <w:rFonts w:ascii="Arial" w:hAnsi="Arial" w:cs="Arial"/>
                <w:iCs/>
              </w:rPr>
              <w:t>Se defina quién es la autoridad competente.</w:t>
            </w:r>
          </w:p>
          <w:p w:rsidR="00D12CC9" w:rsidRPr="00632A07" w:rsidRDefault="00D12CC9" w:rsidP="00F45BC8">
            <w:pPr>
              <w:jc w:val="both"/>
              <w:rPr>
                <w:rFonts w:ascii="Arial" w:hAnsi="Arial" w:cs="Arial"/>
                <w:b/>
                <w:bCs/>
              </w:rPr>
            </w:pPr>
          </w:p>
        </w:tc>
      </w:tr>
      <w:tr w:rsidR="00653546" w:rsidRPr="00B50211" w:rsidTr="00E41351">
        <w:tc>
          <w:tcPr>
            <w:tcW w:w="4607" w:type="dxa"/>
          </w:tcPr>
          <w:p w:rsidR="00D12CC9" w:rsidRDefault="00D12CC9" w:rsidP="00D12CC9">
            <w:pPr>
              <w:rPr>
                <w:rFonts w:ascii="Arial" w:hAnsi="Arial" w:cs="Arial"/>
                <w:bCs/>
                <w:i/>
              </w:rPr>
            </w:pPr>
            <w:r w:rsidRPr="008F2045">
              <w:rPr>
                <w:rFonts w:ascii="Arial" w:hAnsi="Arial" w:cs="Arial"/>
                <w:b/>
                <w:bCs/>
              </w:rPr>
              <w:t xml:space="preserve">Artículo 7  </w:t>
            </w:r>
            <w:r w:rsidRPr="008F2045">
              <w:rPr>
                <w:rFonts w:ascii="Arial" w:hAnsi="Arial" w:cs="Arial"/>
                <w:i/>
                <w:iCs/>
              </w:rPr>
              <w:t>Condiciones generales de las construcciones, instalaciones, bioseguridad, higiene</w:t>
            </w:r>
            <w:r w:rsidRPr="008F2045">
              <w:rPr>
                <w:rFonts w:ascii="Arial" w:hAnsi="Arial" w:cs="Arial"/>
                <w:bCs/>
                <w:i/>
              </w:rPr>
              <w:t xml:space="preserve"> y equipamie</w:t>
            </w:r>
            <w:r>
              <w:rPr>
                <w:rFonts w:ascii="Arial" w:hAnsi="Arial" w:cs="Arial"/>
                <w:bCs/>
                <w:i/>
              </w:rPr>
              <w:t>nto</w:t>
            </w:r>
          </w:p>
          <w:p w:rsidR="003B4E71" w:rsidRPr="00EB08A2" w:rsidRDefault="003B4E71" w:rsidP="00D12CC9">
            <w:pPr>
              <w:rPr>
                <w:rFonts w:ascii="Arial" w:hAnsi="Arial" w:cs="Arial"/>
                <w:b/>
                <w:bCs/>
                <w:i/>
              </w:rPr>
            </w:pPr>
          </w:p>
          <w:p w:rsidR="003B4E71" w:rsidRPr="00EB08A2" w:rsidRDefault="003B4E71" w:rsidP="003B4E71">
            <w:pPr>
              <w:jc w:val="both"/>
              <w:rPr>
                <w:rFonts w:ascii="Arial" w:hAnsi="Arial" w:cs="Arial"/>
                <w:b/>
                <w:bCs/>
              </w:rPr>
            </w:pPr>
            <w:r w:rsidRPr="00EB08A2">
              <w:rPr>
                <w:rFonts w:ascii="Arial" w:hAnsi="Arial" w:cs="Arial"/>
                <w:b/>
                <w:bCs/>
              </w:rPr>
              <w:t>Artículo</w:t>
            </w:r>
            <w:r w:rsidR="00036201">
              <w:rPr>
                <w:rFonts w:ascii="Arial" w:hAnsi="Arial" w:cs="Arial"/>
                <w:b/>
                <w:bCs/>
              </w:rPr>
              <w:t xml:space="preserve"> </w:t>
            </w:r>
            <w:r w:rsidRPr="00EB08A2">
              <w:rPr>
                <w:rFonts w:ascii="Arial" w:hAnsi="Arial" w:cs="Arial"/>
                <w:b/>
                <w:bCs/>
              </w:rPr>
              <w:t>7.3</w:t>
            </w:r>
          </w:p>
          <w:p w:rsidR="003B4E71" w:rsidRPr="00632A07" w:rsidRDefault="003B4E71" w:rsidP="003B4E71">
            <w:pPr>
              <w:jc w:val="both"/>
              <w:rPr>
                <w:rFonts w:ascii="Arial" w:hAnsi="Arial" w:cs="Arial"/>
              </w:rPr>
            </w:pPr>
            <w:r w:rsidRPr="00632A07">
              <w:rPr>
                <w:rFonts w:ascii="Arial" w:hAnsi="Arial" w:cs="Arial"/>
              </w:rPr>
              <w:t>En los edificios e instalaciones, una red de malla que impida el acceso de las aves, roedores e insectos cubrirá́ las aberturas al exterior que no sean aptas para el tránsito de vehículos, personas o animales, incluyendo ventanas y huecos de ventilación.</w:t>
            </w:r>
          </w:p>
          <w:p w:rsidR="003B4E71" w:rsidRPr="00632A07" w:rsidRDefault="003B4E71" w:rsidP="003B4E71">
            <w:pPr>
              <w:jc w:val="both"/>
              <w:rPr>
                <w:rFonts w:ascii="Arial" w:hAnsi="Arial" w:cs="Arial"/>
              </w:rPr>
            </w:pPr>
          </w:p>
          <w:p w:rsidR="003B4E71" w:rsidRPr="00A06A75" w:rsidRDefault="003B4E71" w:rsidP="003B4E71">
            <w:pPr>
              <w:jc w:val="both"/>
              <w:rPr>
                <w:rFonts w:ascii="Arial" w:hAnsi="Arial" w:cs="Arial"/>
                <w:b/>
                <w:bCs/>
              </w:rPr>
            </w:pPr>
            <w:r w:rsidRPr="00A06A75">
              <w:rPr>
                <w:rFonts w:ascii="Arial" w:hAnsi="Arial" w:cs="Arial"/>
                <w:b/>
                <w:bCs/>
              </w:rPr>
              <w:lastRenderedPageBreak/>
              <w:t>Artículo 7.14</w:t>
            </w:r>
          </w:p>
          <w:p w:rsidR="003B4E71" w:rsidRPr="00632A07" w:rsidRDefault="003B4E71" w:rsidP="003B4E71">
            <w:pPr>
              <w:jc w:val="both"/>
              <w:rPr>
                <w:rFonts w:ascii="Arial" w:hAnsi="Arial" w:cs="Arial"/>
              </w:rPr>
            </w:pPr>
            <w:r w:rsidRPr="00632A07">
              <w:rPr>
                <w:rFonts w:ascii="Arial" w:hAnsi="Arial" w:cs="Arial"/>
              </w:rPr>
              <w:t>Existirá́ una zona específica y exclusiva para la observación y asilamiento de los animales que, por razones de sanidad o bienestar animal, deban ser apartados del resto durante un periodo prolongado de tiempo. En el caso de enfermedades infecto-contagiosas, dicho aislamiento deberá́ asegurar que no se disemina la enfermedad.</w:t>
            </w:r>
          </w:p>
          <w:p w:rsidR="003B4E71" w:rsidRPr="00A06A75" w:rsidRDefault="003B4E71" w:rsidP="003B4E71">
            <w:pPr>
              <w:jc w:val="both"/>
              <w:rPr>
                <w:rFonts w:ascii="Arial" w:hAnsi="Arial" w:cs="Arial"/>
                <w:b/>
                <w:bCs/>
              </w:rPr>
            </w:pPr>
          </w:p>
          <w:p w:rsidR="003B4E71" w:rsidRPr="00A06A75" w:rsidRDefault="003B4E71" w:rsidP="003B4E71">
            <w:pPr>
              <w:jc w:val="both"/>
              <w:rPr>
                <w:rFonts w:ascii="Arial" w:hAnsi="Arial" w:cs="Arial"/>
                <w:b/>
                <w:bCs/>
              </w:rPr>
            </w:pPr>
            <w:r w:rsidRPr="00A06A75">
              <w:rPr>
                <w:rFonts w:ascii="Arial" w:hAnsi="Arial" w:cs="Arial"/>
                <w:b/>
                <w:bCs/>
              </w:rPr>
              <w:t>Artículo 7.17</w:t>
            </w:r>
          </w:p>
          <w:p w:rsidR="003B4E71" w:rsidRPr="00632A07" w:rsidRDefault="003B4E71" w:rsidP="003B4E71">
            <w:pPr>
              <w:jc w:val="both"/>
              <w:rPr>
                <w:rFonts w:ascii="Arial" w:hAnsi="Arial" w:cs="Arial"/>
              </w:rPr>
            </w:pPr>
            <w:r w:rsidRPr="00632A07">
              <w:rPr>
                <w:rFonts w:ascii="Arial" w:hAnsi="Arial" w:cs="Arial"/>
              </w:rPr>
              <w:t xml:space="preserve">Añadir nuevo </w:t>
            </w:r>
          </w:p>
          <w:p w:rsidR="003B4E71" w:rsidRDefault="003B4E71" w:rsidP="00D12CC9">
            <w:pPr>
              <w:rPr>
                <w:rFonts w:ascii="Arial" w:hAnsi="Arial" w:cs="Arial"/>
                <w:b/>
                <w:bCs/>
              </w:rPr>
            </w:pPr>
          </w:p>
        </w:tc>
        <w:tc>
          <w:tcPr>
            <w:tcW w:w="4611" w:type="dxa"/>
          </w:tcPr>
          <w:p w:rsidR="00EB08A2" w:rsidRDefault="00EB08A2" w:rsidP="00BE053B">
            <w:pPr>
              <w:jc w:val="both"/>
              <w:rPr>
                <w:rFonts w:ascii="Arial" w:hAnsi="Arial" w:cs="Arial"/>
                <w:b/>
                <w:bCs/>
                <w:i/>
                <w:iCs/>
              </w:rPr>
            </w:pPr>
            <w:r w:rsidRPr="00EB08A2">
              <w:rPr>
                <w:rFonts w:ascii="Arial" w:hAnsi="Arial" w:cs="Arial"/>
                <w:b/>
                <w:bCs/>
                <w:u w:val="single"/>
              </w:rPr>
              <w:lastRenderedPageBreak/>
              <w:t>Justificación de la modificación</w:t>
            </w:r>
            <w:r>
              <w:rPr>
                <w:rFonts w:ascii="Arial" w:hAnsi="Arial" w:cs="Arial"/>
                <w:b/>
                <w:bCs/>
                <w:i/>
                <w:iCs/>
              </w:rPr>
              <w:t>:</w:t>
            </w:r>
          </w:p>
          <w:p w:rsidR="00BE053B" w:rsidRPr="00BE053B" w:rsidRDefault="00BE053B" w:rsidP="00BE053B">
            <w:pPr>
              <w:jc w:val="both"/>
              <w:rPr>
                <w:rFonts w:ascii="Arial" w:hAnsi="Arial" w:cs="Arial"/>
                <w:b/>
                <w:bCs/>
              </w:rPr>
            </w:pPr>
            <w:r w:rsidRPr="00BE053B">
              <w:rPr>
                <w:rFonts w:ascii="Arial" w:hAnsi="Arial" w:cs="Arial"/>
                <w:b/>
                <w:bCs/>
              </w:rPr>
              <w:t xml:space="preserve">Respecto a Punto </w:t>
            </w:r>
            <w:r w:rsidR="00EB08A2" w:rsidRPr="00EB08A2">
              <w:rPr>
                <w:rFonts w:ascii="Arial" w:hAnsi="Arial" w:cs="Arial"/>
                <w:b/>
                <w:bCs/>
              </w:rPr>
              <w:t>7.</w:t>
            </w:r>
            <w:r w:rsidRPr="00BE053B">
              <w:rPr>
                <w:rFonts w:ascii="Arial" w:hAnsi="Arial" w:cs="Arial"/>
                <w:b/>
                <w:bCs/>
              </w:rPr>
              <w:t>3.</w:t>
            </w:r>
          </w:p>
          <w:p w:rsidR="00BE053B" w:rsidRPr="00BE053B" w:rsidRDefault="00BE053B" w:rsidP="00BE053B">
            <w:pPr>
              <w:jc w:val="both"/>
              <w:rPr>
                <w:rFonts w:ascii="Arial" w:hAnsi="Arial" w:cs="Arial"/>
              </w:rPr>
            </w:pPr>
            <w:r w:rsidRPr="00BE053B">
              <w:rPr>
                <w:rFonts w:ascii="Arial" w:hAnsi="Arial" w:cs="Arial"/>
              </w:rPr>
              <w:t>Es necesario precisar este apartado para que, por ejemplo, en las “zonas de recreo” de las perreras, voladeros no sea interpretable la necesidad de implementar malla mosquitera en el vallado. Además, en caso de inclemencias meteorológicas como nevadas o granizadas copiosas se generarían severos daños estructurales de cumplir este requisito.</w:t>
            </w:r>
          </w:p>
          <w:p w:rsidR="00BE053B" w:rsidRPr="00BE053B" w:rsidRDefault="00BE053B" w:rsidP="00BE053B">
            <w:pPr>
              <w:jc w:val="both"/>
              <w:rPr>
                <w:rFonts w:ascii="Arial" w:hAnsi="Arial" w:cs="Arial"/>
              </w:rPr>
            </w:pPr>
            <w:r w:rsidRPr="00BE053B">
              <w:rPr>
                <w:rFonts w:ascii="Arial" w:hAnsi="Arial" w:cs="Arial"/>
              </w:rPr>
              <w:t xml:space="preserve">Pese a la estricta bioseguridad de las explotaciones porcinas, no se obliga a este </w:t>
            </w:r>
            <w:r w:rsidRPr="00BE053B">
              <w:rPr>
                <w:rFonts w:ascii="Arial" w:hAnsi="Arial" w:cs="Arial"/>
              </w:rPr>
              <w:lastRenderedPageBreak/>
              <w:t>tipo de mallas en ventanas por problemas asociados a la ventilación de las instalaciones, pese al severo riesgo de transmisión de patologías muy severas por este tipo de vectores.</w:t>
            </w:r>
          </w:p>
          <w:p w:rsidR="00BE053B" w:rsidRPr="00BE053B" w:rsidRDefault="00BE053B" w:rsidP="00BE053B">
            <w:pPr>
              <w:jc w:val="both"/>
              <w:rPr>
                <w:rFonts w:ascii="Arial" w:hAnsi="Arial" w:cs="Arial"/>
              </w:rPr>
            </w:pPr>
            <w:r w:rsidRPr="00BE053B">
              <w:rPr>
                <w:rFonts w:ascii="Arial" w:hAnsi="Arial" w:cs="Arial"/>
              </w:rPr>
              <w:t>Se adjunta imagen aclaratoria para precisar que en vallados exteriores no se puede implementar tela mosquitera</w:t>
            </w:r>
          </w:p>
          <w:p w:rsidR="00BE053B" w:rsidRPr="00BE053B" w:rsidRDefault="00BE053B" w:rsidP="00BE053B">
            <w:pPr>
              <w:jc w:val="both"/>
              <w:rPr>
                <w:rFonts w:ascii="Arial" w:hAnsi="Arial" w:cs="Arial"/>
              </w:rPr>
            </w:pPr>
          </w:p>
          <w:p w:rsidR="00BE053B" w:rsidRPr="00BE053B" w:rsidRDefault="00BE053B" w:rsidP="00BE053B">
            <w:pPr>
              <w:jc w:val="both"/>
              <w:rPr>
                <w:rFonts w:ascii="Arial" w:hAnsi="Arial" w:cs="Arial"/>
              </w:rPr>
            </w:pPr>
          </w:p>
          <w:p w:rsidR="00BE053B" w:rsidRPr="00BE053B" w:rsidRDefault="00A06A75" w:rsidP="00BE053B">
            <w:pPr>
              <w:jc w:val="both"/>
              <w:rPr>
                <w:rFonts w:ascii="Arial" w:hAnsi="Arial" w:cs="Arial"/>
                <w:b/>
                <w:bCs/>
              </w:rPr>
            </w:pPr>
            <w:r>
              <w:rPr>
                <w:rFonts w:ascii="Arial" w:hAnsi="Arial" w:cs="Arial"/>
                <w:b/>
                <w:bCs/>
              </w:rPr>
              <w:t>Artículo 7.14</w:t>
            </w:r>
          </w:p>
          <w:p w:rsidR="00BE053B" w:rsidRDefault="00BE053B" w:rsidP="00BE053B">
            <w:pPr>
              <w:jc w:val="both"/>
              <w:rPr>
                <w:rFonts w:ascii="Arial" w:hAnsi="Arial" w:cs="Arial"/>
              </w:rPr>
            </w:pPr>
            <w:r w:rsidRPr="00BE053B">
              <w:rPr>
                <w:rFonts w:ascii="Arial" w:hAnsi="Arial" w:cs="Arial"/>
              </w:rPr>
              <w:t>En el ámbito de la epidemiología ser taxativo es complejo de aplicar; por ello proponemos una redacción más laxa y sencilla de implementar estructuralmente en las instalaciones.</w:t>
            </w:r>
          </w:p>
          <w:p w:rsidR="00A06A75" w:rsidRDefault="00A06A75" w:rsidP="00BE053B">
            <w:pPr>
              <w:jc w:val="both"/>
              <w:rPr>
                <w:rFonts w:ascii="Arial" w:hAnsi="Arial" w:cs="Arial"/>
              </w:rPr>
            </w:pPr>
          </w:p>
          <w:p w:rsidR="00A06A75" w:rsidRPr="00A06A75" w:rsidRDefault="00A06A75" w:rsidP="00BE053B">
            <w:pPr>
              <w:jc w:val="both"/>
              <w:rPr>
                <w:rFonts w:ascii="Arial" w:hAnsi="Arial" w:cs="Arial"/>
                <w:b/>
                <w:bCs/>
              </w:rPr>
            </w:pPr>
            <w:r w:rsidRPr="00A06A75">
              <w:rPr>
                <w:rFonts w:ascii="Arial" w:hAnsi="Arial" w:cs="Arial"/>
                <w:b/>
                <w:bCs/>
              </w:rPr>
              <w:t>Artículo 7.17</w:t>
            </w:r>
          </w:p>
          <w:p w:rsidR="00A06A75" w:rsidRDefault="00A06A75" w:rsidP="00BE053B">
            <w:pPr>
              <w:jc w:val="both"/>
              <w:rPr>
                <w:rFonts w:ascii="Arial" w:hAnsi="Arial" w:cs="Arial"/>
              </w:rPr>
            </w:pPr>
          </w:p>
          <w:p w:rsidR="00A06A75" w:rsidRPr="00BE053B" w:rsidRDefault="00A06A75" w:rsidP="00A06A75">
            <w:pPr>
              <w:rPr>
                <w:rFonts w:ascii="Arial" w:hAnsi="Arial" w:cs="Arial"/>
              </w:rPr>
            </w:pPr>
            <w:r w:rsidRPr="00704581">
              <w:rPr>
                <w:rFonts w:ascii="Arial" w:hAnsi="Arial" w:cs="Arial"/>
                <w:b/>
                <w:bCs/>
                <w:iCs/>
              </w:rPr>
              <w:t>(ver documento adjunto “alegaciones_rd_nnzz_MAPA”)</w:t>
            </w:r>
          </w:p>
          <w:p w:rsidR="00AE63FB" w:rsidRPr="00632A07" w:rsidRDefault="00AE63FB" w:rsidP="003B4E71">
            <w:pPr>
              <w:jc w:val="both"/>
              <w:rPr>
                <w:rFonts w:ascii="Arial" w:hAnsi="Arial" w:cs="Arial"/>
                <w:b/>
                <w:bCs/>
              </w:rPr>
            </w:pPr>
          </w:p>
        </w:tc>
        <w:tc>
          <w:tcPr>
            <w:tcW w:w="4776" w:type="dxa"/>
          </w:tcPr>
          <w:p w:rsidR="004C1974" w:rsidRPr="00EB08A2" w:rsidRDefault="00B07758" w:rsidP="004C1974">
            <w:pPr>
              <w:pStyle w:val="NormalWeb"/>
              <w:spacing w:before="0" w:beforeAutospacing="0" w:after="0" w:afterAutospacing="0"/>
              <w:jc w:val="both"/>
              <w:rPr>
                <w:rFonts w:ascii="Arial" w:hAnsi="Arial" w:cs="Arial"/>
                <w:b/>
                <w:bCs/>
                <w:iCs/>
                <w:sz w:val="22"/>
                <w:szCs w:val="22"/>
              </w:rPr>
            </w:pPr>
            <w:r w:rsidRPr="00EB08A2">
              <w:rPr>
                <w:rFonts w:ascii="Arial" w:hAnsi="Arial" w:cs="Arial"/>
                <w:b/>
                <w:bCs/>
                <w:iCs/>
                <w:sz w:val="22"/>
                <w:szCs w:val="22"/>
              </w:rPr>
              <w:lastRenderedPageBreak/>
              <w:t>Artículo</w:t>
            </w:r>
            <w:r w:rsidR="004C1974" w:rsidRPr="00EB08A2">
              <w:rPr>
                <w:rFonts w:ascii="Arial" w:hAnsi="Arial" w:cs="Arial"/>
                <w:b/>
                <w:bCs/>
                <w:iCs/>
                <w:sz w:val="22"/>
                <w:szCs w:val="22"/>
              </w:rPr>
              <w:t xml:space="preserve"> </w:t>
            </w:r>
            <w:r w:rsidRPr="00EB08A2">
              <w:rPr>
                <w:rFonts w:ascii="Arial" w:hAnsi="Arial" w:cs="Arial"/>
                <w:b/>
                <w:bCs/>
                <w:iCs/>
                <w:sz w:val="22"/>
                <w:szCs w:val="22"/>
              </w:rPr>
              <w:t>7.3</w:t>
            </w:r>
            <w:r w:rsidR="004C1974" w:rsidRPr="00EB08A2">
              <w:rPr>
                <w:rFonts w:ascii="Arial" w:hAnsi="Arial" w:cs="Arial"/>
                <w:b/>
                <w:bCs/>
                <w:iCs/>
                <w:sz w:val="22"/>
                <w:szCs w:val="22"/>
              </w:rPr>
              <w:t xml:space="preserve"> </w:t>
            </w:r>
          </w:p>
          <w:p w:rsidR="00B07758" w:rsidRPr="00632A07" w:rsidRDefault="004C1974" w:rsidP="004C1974">
            <w:pPr>
              <w:pStyle w:val="NormalWeb"/>
              <w:spacing w:before="0" w:beforeAutospacing="0" w:after="0" w:afterAutospacing="0"/>
              <w:jc w:val="both"/>
              <w:rPr>
                <w:rFonts w:ascii="Arial" w:hAnsi="Arial" w:cs="Arial"/>
                <w:iCs/>
                <w:sz w:val="22"/>
                <w:szCs w:val="22"/>
                <w:u w:val="single"/>
              </w:rPr>
            </w:pPr>
            <w:r>
              <w:rPr>
                <w:rFonts w:ascii="Arial" w:hAnsi="Arial" w:cs="Arial"/>
                <w:iCs/>
                <w:sz w:val="22"/>
                <w:szCs w:val="22"/>
              </w:rPr>
              <w:t>U</w:t>
            </w:r>
            <w:r w:rsidR="00B07758" w:rsidRPr="00632A07">
              <w:rPr>
                <w:rFonts w:ascii="Arial" w:hAnsi="Arial" w:cs="Arial"/>
                <w:iCs/>
                <w:sz w:val="22"/>
                <w:szCs w:val="22"/>
              </w:rPr>
              <w:t xml:space="preserve">na red de malla cubrirá las aberturas al exterior de las instalaciones, que no sean aptas para el tránsito de vehículos, personas o animales, incluyendo ventanas y huecos de ventilación </w:t>
            </w:r>
            <w:r w:rsidR="00B07758" w:rsidRPr="00632A07">
              <w:rPr>
                <w:rFonts w:ascii="Arial" w:hAnsi="Arial" w:cs="Arial"/>
                <w:b/>
                <w:bCs/>
                <w:iCs/>
                <w:sz w:val="22"/>
                <w:szCs w:val="22"/>
              </w:rPr>
              <w:t>de las construcciones fijas cerradas</w:t>
            </w:r>
            <w:r w:rsidR="00B07758" w:rsidRPr="00632A07">
              <w:rPr>
                <w:rFonts w:ascii="Arial" w:hAnsi="Arial" w:cs="Arial"/>
                <w:iCs/>
                <w:sz w:val="22"/>
                <w:szCs w:val="22"/>
              </w:rPr>
              <w:t>, que impida el acceso de las aves.</w:t>
            </w:r>
          </w:p>
          <w:p w:rsidR="004C1974" w:rsidRDefault="004C1974" w:rsidP="00D9562E">
            <w:pPr>
              <w:pStyle w:val="Prrafodelista"/>
              <w:ind w:left="0"/>
              <w:jc w:val="both"/>
              <w:rPr>
                <w:rFonts w:ascii="Arial" w:hAnsi="Arial" w:cs="Arial"/>
                <w:iCs/>
              </w:rPr>
            </w:pPr>
          </w:p>
          <w:p w:rsidR="00D9562E" w:rsidRPr="00EB08A2" w:rsidRDefault="00D9562E" w:rsidP="00D9562E">
            <w:pPr>
              <w:pStyle w:val="Prrafodelista"/>
              <w:ind w:left="0"/>
              <w:jc w:val="both"/>
              <w:rPr>
                <w:rFonts w:ascii="Arial" w:hAnsi="Arial" w:cs="Arial"/>
                <w:b/>
                <w:bCs/>
                <w:iCs/>
              </w:rPr>
            </w:pPr>
            <w:r w:rsidRPr="00EB08A2">
              <w:rPr>
                <w:rFonts w:ascii="Arial" w:hAnsi="Arial" w:cs="Arial"/>
                <w:b/>
                <w:bCs/>
                <w:iCs/>
              </w:rPr>
              <w:t>Artículo 7.14</w:t>
            </w:r>
          </w:p>
          <w:p w:rsidR="00D9562E" w:rsidRPr="00632A07" w:rsidRDefault="00D9562E" w:rsidP="00D9562E">
            <w:pPr>
              <w:pStyle w:val="Prrafodelista"/>
              <w:ind w:left="0"/>
              <w:jc w:val="both"/>
              <w:rPr>
                <w:rFonts w:ascii="Arial" w:hAnsi="Arial" w:cs="Arial"/>
                <w:iCs/>
              </w:rPr>
            </w:pPr>
            <w:r w:rsidRPr="00632A07">
              <w:rPr>
                <w:rFonts w:ascii="Arial" w:hAnsi="Arial" w:cs="Arial"/>
                <w:iCs/>
              </w:rPr>
              <w:t xml:space="preserve">Existirá́ una zona específica y exclusiva para la observación y asilamiento de los animales que, por razones de sanidad o bienestar animal, </w:t>
            </w:r>
            <w:r w:rsidRPr="00632A07">
              <w:rPr>
                <w:rFonts w:ascii="Arial" w:hAnsi="Arial" w:cs="Arial"/>
                <w:iCs/>
              </w:rPr>
              <w:lastRenderedPageBreak/>
              <w:t xml:space="preserve">deban ser apartados del resto durante un periodo prolongado de tiempo. En el caso de enfermedades infecto-contagiosas, dicho aislamiento deberá </w:t>
            </w:r>
            <w:r w:rsidRPr="00632A07">
              <w:rPr>
                <w:rFonts w:ascii="Arial" w:hAnsi="Arial" w:cs="Arial"/>
                <w:b/>
                <w:bCs/>
                <w:iCs/>
              </w:rPr>
              <w:t>minimizar la difusión de la enfermedad</w:t>
            </w:r>
          </w:p>
          <w:p w:rsidR="00D12CC9" w:rsidRPr="00632A07" w:rsidRDefault="00D12CC9" w:rsidP="00B07758">
            <w:pPr>
              <w:jc w:val="both"/>
              <w:rPr>
                <w:rFonts w:ascii="Arial" w:hAnsi="Arial" w:cs="Arial"/>
                <w:b/>
                <w:bCs/>
              </w:rPr>
            </w:pPr>
          </w:p>
          <w:p w:rsidR="001D3E37" w:rsidRPr="00A06A75" w:rsidRDefault="001D3E37" w:rsidP="00054C93">
            <w:pPr>
              <w:pStyle w:val="Prrafodelista"/>
              <w:ind w:left="0"/>
              <w:jc w:val="both"/>
              <w:rPr>
                <w:rFonts w:ascii="Arial" w:hAnsi="Arial" w:cs="Arial"/>
                <w:b/>
                <w:bCs/>
                <w:iCs/>
              </w:rPr>
            </w:pPr>
            <w:r w:rsidRPr="00A06A75">
              <w:rPr>
                <w:rFonts w:ascii="Arial" w:hAnsi="Arial" w:cs="Arial"/>
                <w:b/>
                <w:bCs/>
                <w:iCs/>
              </w:rPr>
              <w:t xml:space="preserve">Artículo </w:t>
            </w:r>
            <w:r w:rsidR="00054C93" w:rsidRPr="00A06A75">
              <w:rPr>
                <w:rFonts w:ascii="Arial" w:hAnsi="Arial" w:cs="Arial"/>
                <w:b/>
                <w:bCs/>
                <w:iCs/>
              </w:rPr>
              <w:t xml:space="preserve">7.17. </w:t>
            </w:r>
          </w:p>
          <w:p w:rsidR="00054C93" w:rsidRPr="00632A07" w:rsidRDefault="001D3E37" w:rsidP="00054C93">
            <w:pPr>
              <w:pStyle w:val="Prrafodelista"/>
              <w:ind w:left="0"/>
              <w:jc w:val="both"/>
              <w:rPr>
                <w:rFonts w:ascii="Arial" w:hAnsi="Arial" w:cs="Arial"/>
                <w:iCs/>
              </w:rPr>
            </w:pPr>
            <w:r w:rsidRPr="00632A07">
              <w:rPr>
                <w:rFonts w:ascii="Arial" w:hAnsi="Arial" w:cs="Arial"/>
                <w:iCs/>
              </w:rPr>
              <w:t>L</w:t>
            </w:r>
            <w:r w:rsidR="00054C93" w:rsidRPr="00632A07">
              <w:rPr>
                <w:rFonts w:ascii="Arial" w:hAnsi="Arial" w:cs="Arial"/>
                <w:iCs/>
              </w:rPr>
              <w:t>os núcleos zoológicos de cría amateur de perros que estén ubicados en el domicilio del criador deberán mostrar las condiciones establecidas en el Anexo IX de este Real Decreto.</w:t>
            </w:r>
            <w:r w:rsidR="00A06A75">
              <w:rPr>
                <w:rFonts w:ascii="Arial" w:hAnsi="Arial" w:cs="Arial"/>
                <w:iCs/>
              </w:rPr>
              <w:t xml:space="preserve"> </w:t>
            </w:r>
            <w:r w:rsidR="00A06A75" w:rsidRPr="00A06A75">
              <w:rPr>
                <w:rFonts w:ascii="Arial" w:hAnsi="Arial" w:cs="Arial"/>
                <w:b/>
                <w:bCs/>
                <w:iCs/>
              </w:rPr>
              <w:t>(a crear, nuevo)</w:t>
            </w:r>
          </w:p>
          <w:p w:rsidR="00054C93" w:rsidRPr="00632A07" w:rsidRDefault="00054C93" w:rsidP="00054C93">
            <w:pPr>
              <w:pStyle w:val="Prrafodelista"/>
              <w:ind w:left="0"/>
              <w:jc w:val="both"/>
              <w:rPr>
                <w:rFonts w:ascii="Arial" w:hAnsi="Arial" w:cs="Arial"/>
                <w:iCs/>
              </w:rPr>
            </w:pPr>
          </w:p>
          <w:p w:rsidR="00054C93" w:rsidRPr="00632A07" w:rsidRDefault="00054C93" w:rsidP="00A06A75">
            <w:pPr>
              <w:pStyle w:val="Prrafodelista"/>
              <w:ind w:left="450"/>
              <w:jc w:val="both"/>
              <w:rPr>
                <w:rFonts w:ascii="Arial" w:hAnsi="Arial" w:cs="Arial"/>
                <w:b/>
                <w:bCs/>
              </w:rPr>
            </w:pPr>
          </w:p>
        </w:tc>
      </w:tr>
      <w:tr w:rsidR="00653546" w:rsidTr="00E41351">
        <w:tc>
          <w:tcPr>
            <w:tcW w:w="4607" w:type="dxa"/>
          </w:tcPr>
          <w:p w:rsidR="00D12CC9" w:rsidRDefault="00D12CC9" w:rsidP="006108CD">
            <w:pPr>
              <w:pStyle w:val="Default"/>
              <w:rPr>
                <w:rFonts w:ascii="Arial" w:eastAsiaTheme="minorHAnsi" w:hAnsi="Arial" w:cs="Arial"/>
                <w:i/>
                <w:iCs/>
                <w:color w:val="auto"/>
                <w:sz w:val="22"/>
                <w:szCs w:val="22"/>
              </w:rPr>
            </w:pPr>
            <w:r w:rsidRPr="008F2045">
              <w:rPr>
                <w:rFonts w:ascii="Arial" w:hAnsi="Arial" w:cs="Arial"/>
                <w:b/>
                <w:bCs/>
              </w:rPr>
              <w:lastRenderedPageBreak/>
              <w:t xml:space="preserve">Artículo 8  </w:t>
            </w:r>
            <w:r w:rsidRPr="00D12CC9">
              <w:rPr>
                <w:rFonts w:ascii="Arial" w:eastAsiaTheme="minorHAnsi" w:hAnsi="Arial" w:cs="Arial"/>
                <w:i/>
                <w:iCs/>
                <w:color w:val="auto"/>
                <w:sz w:val="22"/>
                <w:szCs w:val="22"/>
              </w:rPr>
              <w:t xml:space="preserve">Libro de </w:t>
            </w:r>
            <w:r w:rsidR="006108CD">
              <w:rPr>
                <w:rFonts w:ascii="Arial" w:eastAsiaTheme="minorHAnsi" w:hAnsi="Arial" w:cs="Arial"/>
                <w:i/>
                <w:iCs/>
                <w:color w:val="auto"/>
                <w:sz w:val="22"/>
                <w:szCs w:val="22"/>
              </w:rPr>
              <w:t>registro</w:t>
            </w:r>
          </w:p>
          <w:p w:rsidR="00C13CC0" w:rsidRDefault="00C13CC0" w:rsidP="008C08EB">
            <w:pPr>
              <w:pStyle w:val="Prrafodelista"/>
              <w:ind w:left="0"/>
              <w:jc w:val="both"/>
              <w:rPr>
                <w:rFonts w:ascii="Arial" w:hAnsi="Arial" w:cs="Arial"/>
                <w:b/>
                <w:bCs/>
              </w:rPr>
            </w:pPr>
          </w:p>
          <w:p w:rsidR="008C08EB" w:rsidRDefault="008C08EB" w:rsidP="008C08EB">
            <w:pPr>
              <w:pStyle w:val="Prrafodelista"/>
              <w:ind w:left="0"/>
              <w:jc w:val="both"/>
              <w:rPr>
                <w:rFonts w:ascii="Arial" w:hAnsi="Arial" w:cs="Arial"/>
                <w:b/>
                <w:bCs/>
              </w:rPr>
            </w:pPr>
            <w:r w:rsidRPr="00C13CC0">
              <w:rPr>
                <w:rFonts w:ascii="Arial" w:hAnsi="Arial" w:cs="Arial"/>
                <w:b/>
                <w:bCs/>
              </w:rPr>
              <w:t xml:space="preserve">Artículo 8.1 </w:t>
            </w:r>
          </w:p>
          <w:p w:rsidR="00C13CC0" w:rsidRPr="00C13CC0" w:rsidRDefault="00C13CC0" w:rsidP="008C08EB">
            <w:pPr>
              <w:pStyle w:val="Prrafodelista"/>
              <w:ind w:left="0"/>
              <w:jc w:val="both"/>
              <w:rPr>
                <w:rFonts w:ascii="Arial" w:hAnsi="Arial" w:cs="Arial"/>
                <w:b/>
                <w:bCs/>
              </w:rPr>
            </w:pPr>
          </w:p>
          <w:p w:rsidR="008C08EB" w:rsidRPr="00632A07" w:rsidRDefault="008C08EB" w:rsidP="008C08EB">
            <w:pPr>
              <w:pStyle w:val="Prrafodelista"/>
              <w:ind w:left="0"/>
              <w:jc w:val="both"/>
              <w:rPr>
                <w:rFonts w:ascii="Arial" w:hAnsi="Arial" w:cs="Arial"/>
                <w:b/>
                <w:bCs/>
              </w:rPr>
            </w:pPr>
            <w:r w:rsidRPr="00632A07">
              <w:rPr>
                <w:rFonts w:ascii="Arial" w:hAnsi="Arial" w:cs="Arial"/>
              </w:rPr>
              <w:t xml:space="preserve">El titular del núcleo zoológico deberá́ llevar de manera actualizada, con un plazo de dos días, un registro de núcleo zoológico denominado, en adelante, libro de registro. </w:t>
            </w:r>
          </w:p>
          <w:p w:rsidR="008C08EB" w:rsidRPr="00D12CC9" w:rsidRDefault="008C08EB" w:rsidP="006108CD">
            <w:pPr>
              <w:pStyle w:val="Default"/>
              <w:rPr>
                <w:rFonts w:ascii="Arial" w:eastAsiaTheme="minorHAnsi" w:hAnsi="Arial" w:cs="Arial"/>
                <w:i/>
                <w:iCs/>
                <w:color w:val="auto"/>
                <w:sz w:val="22"/>
                <w:szCs w:val="22"/>
              </w:rPr>
            </w:pPr>
          </w:p>
        </w:tc>
        <w:tc>
          <w:tcPr>
            <w:tcW w:w="4611" w:type="dxa"/>
          </w:tcPr>
          <w:p w:rsidR="00C13CC0" w:rsidRDefault="00C13CC0" w:rsidP="00C13CC0">
            <w:pPr>
              <w:jc w:val="both"/>
              <w:rPr>
                <w:rFonts w:ascii="Arial" w:hAnsi="Arial" w:cs="Arial"/>
                <w:b/>
                <w:bCs/>
              </w:rPr>
            </w:pPr>
            <w:r w:rsidRPr="003C7B3B">
              <w:rPr>
                <w:rFonts w:ascii="Arial" w:hAnsi="Arial" w:cs="Arial"/>
                <w:b/>
                <w:bCs/>
                <w:u w:val="single"/>
              </w:rPr>
              <w:t>Justificación de la modificación</w:t>
            </w:r>
            <w:r w:rsidRPr="00C13CC0">
              <w:rPr>
                <w:rFonts w:ascii="Arial" w:hAnsi="Arial" w:cs="Arial"/>
                <w:b/>
                <w:bCs/>
              </w:rPr>
              <w:t>:</w:t>
            </w:r>
          </w:p>
          <w:p w:rsidR="00C13CC0" w:rsidRDefault="00C13CC0" w:rsidP="00C13CC0">
            <w:pPr>
              <w:jc w:val="both"/>
              <w:rPr>
                <w:rFonts w:ascii="Arial" w:hAnsi="Arial" w:cs="Arial"/>
                <w:b/>
                <w:bCs/>
              </w:rPr>
            </w:pPr>
          </w:p>
          <w:p w:rsidR="00C13CC0" w:rsidRPr="00C13CC0" w:rsidRDefault="00C13CC0" w:rsidP="00C13CC0">
            <w:pPr>
              <w:jc w:val="both"/>
              <w:rPr>
                <w:rFonts w:ascii="Arial" w:hAnsi="Arial" w:cs="Arial"/>
                <w:b/>
                <w:bCs/>
              </w:rPr>
            </w:pPr>
            <w:r>
              <w:rPr>
                <w:rFonts w:ascii="Arial" w:hAnsi="Arial" w:cs="Arial"/>
                <w:b/>
                <w:bCs/>
              </w:rPr>
              <w:t>Artículo 8.1.</w:t>
            </w:r>
          </w:p>
          <w:p w:rsidR="00C13CC0" w:rsidRPr="00C13CC0" w:rsidRDefault="00C13CC0" w:rsidP="00C13CC0">
            <w:pPr>
              <w:jc w:val="both"/>
              <w:rPr>
                <w:rFonts w:ascii="Arial" w:hAnsi="Arial" w:cs="Arial"/>
              </w:rPr>
            </w:pPr>
            <w:r w:rsidRPr="00C13CC0">
              <w:rPr>
                <w:rFonts w:ascii="Arial" w:hAnsi="Arial" w:cs="Arial"/>
              </w:rPr>
              <w:t xml:space="preserve">La </w:t>
            </w:r>
            <w:r w:rsidRPr="00C13CC0">
              <w:rPr>
                <w:rFonts w:ascii="Arial" w:hAnsi="Arial" w:cs="Arial"/>
                <w:b/>
                <w:bCs/>
              </w:rPr>
              <w:t>actualización con plazo de dos días, es mínima</w:t>
            </w:r>
            <w:r w:rsidRPr="00C13CC0">
              <w:rPr>
                <w:rFonts w:ascii="Arial" w:hAnsi="Arial" w:cs="Arial"/>
              </w:rPr>
              <w:t>, teniendo en cuenta situaciones habituales de días festivos, etc… Por lo que al menos, se sugiere un plazo semanal de actualización de datos del libro de registro del núcleo zoológico</w:t>
            </w:r>
          </w:p>
          <w:p w:rsidR="00D12CC9" w:rsidRPr="00632A07" w:rsidRDefault="00D12CC9" w:rsidP="008C08EB">
            <w:pPr>
              <w:pStyle w:val="Prrafodelista"/>
              <w:ind w:left="0"/>
              <w:jc w:val="both"/>
              <w:rPr>
                <w:rFonts w:ascii="Arial" w:hAnsi="Arial" w:cs="Arial"/>
                <w:b/>
                <w:bCs/>
              </w:rPr>
            </w:pPr>
          </w:p>
        </w:tc>
        <w:tc>
          <w:tcPr>
            <w:tcW w:w="4776" w:type="dxa"/>
          </w:tcPr>
          <w:p w:rsidR="00C13CC0" w:rsidRDefault="00C13CC0" w:rsidP="00E81D8D">
            <w:pPr>
              <w:autoSpaceDE w:val="0"/>
              <w:autoSpaceDN w:val="0"/>
              <w:adjustRightInd w:val="0"/>
              <w:jc w:val="both"/>
              <w:rPr>
                <w:rFonts w:ascii="Helvetica" w:hAnsi="Helvetica" w:cs="Arial"/>
                <w:b/>
                <w:bCs/>
                <w:iCs/>
              </w:rPr>
            </w:pPr>
          </w:p>
          <w:p w:rsidR="00E81D8D" w:rsidRPr="00C13CC0" w:rsidRDefault="00E81D8D" w:rsidP="00E81D8D">
            <w:pPr>
              <w:autoSpaceDE w:val="0"/>
              <w:autoSpaceDN w:val="0"/>
              <w:adjustRightInd w:val="0"/>
              <w:jc w:val="both"/>
              <w:rPr>
                <w:rFonts w:ascii="Helvetica" w:hAnsi="Helvetica" w:cs="Arial"/>
                <w:b/>
                <w:bCs/>
                <w:iCs/>
              </w:rPr>
            </w:pPr>
            <w:r w:rsidRPr="00C13CC0">
              <w:rPr>
                <w:rFonts w:ascii="Helvetica" w:hAnsi="Helvetica" w:cs="Arial"/>
                <w:b/>
                <w:bCs/>
                <w:iCs/>
              </w:rPr>
              <w:t xml:space="preserve">Artículo 8.1 </w:t>
            </w:r>
          </w:p>
          <w:p w:rsidR="00E81D8D" w:rsidRPr="00632A07" w:rsidRDefault="00E81D8D" w:rsidP="00E81D8D">
            <w:pPr>
              <w:autoSpaceDE w:val="0"/>
              <w:autoSpaceDN w:val="0"/>
              <w:adjustRightInd w:val="0"/>
              <w:jc w:val="both"/>
              <w:rPr>
                <w:rFonts w:ascii="Helvetica" w:hAnsi="Helvetica" w:cs="Arial"/>
                <w:iCs/>
              </w:rPr>
            </w:pPr>
            <w:r w:rsidRPr="00632A07">
              <w:rPr>
                <w:rFonts w:ascii="Helvetica" w:hAnsi="Helvetica" w:cs="Arial"/>
                <w:iCs/>
              </w:rPr>
              <w:t xml:space="preserve">El titular del núcleo zoológico deberá llevar de manera actualizada, con un plazo de </w:t>
            </w:r>
            <w:r w:rsidRPr="00632A07">
              <w:rPr>
                <w:rFonts w:ascii="Helvetica" w:hAnsi="Helvetica" w:cs="Arial"/>
                <w:b/>
                <w:bCs/>
                <w:iCs/>
              </w:rPr>
              <w:t>siete</w:t>
            </w:r>
            <w:r w:rsidRPr="00632A07">
              <w:rPr>
                <w:rFonts w:ascii="Helvetica" w:hAnsi="Helvetica" w:cs="Arial"/>
                <w:iCs/>
              </w:rPr>
              <w:t xml:space="preserve"> días, un registro de núcleo zoológico denominado, en adelante, libro de registro.</w:t>
            </w:r>
          </w:p>
          <w:p w:rsidR="00E81D8D" w:rsidRDefault="00E81D8D" w:rsidP="00E81D8D">
            <w:pPr>
              <w:autoSpaceDE w:val="0"/>
              <w:autoSpaceDN w:val="0"/>
              <w:adjustRightInd w:val="0"/>
              <w:jc w:val="both"/>
              <w:rPr>
                <w:rFonts w:ascii="Helvetica" w:hAnsi="Helvetica" w:cs="Arial"/>
                <w:iCs/>
              </w:rPr>
            </w:pPr>
          </w:p>
          <w:p w:rsidR="00D12CC9" w:rsidRPr="00632A07" w:rsidRDefault="00D12CC9" w:rsidP="00C13CC0">
            <w:pPr>
              <w:autoSpaceDE w:val="0"/>
              <w:autoSpaceDN w:val="0"/>
              <w:adjustRightInd w:val="0"/>
              <w:jc w:val="both"/>
              <w:rPr>
                <w:rFonts w:ascii="Arial" w:hAnsi="Arial" w:cs="Arial"/>
                <w:b/>
                <w:bCs/>
              </w:rPr>
            </w:pPr>
          </w:p>
        </w:tc>
      </w:tr>
      <w:tr w:rsidR="00AD3D87" w:rsidTr="00E41351">
        <w:tc>
          <w:tcPr>
            <w:tcW w:w="4607" w:type="dxa"/>
          </w:tcPr>
          <w:p w:rsidR="00AD3D87" w:rsidRDefault="00AD3D87" w:rsidP="00AD3D87">
            <w:pPr>
              <w:rPr>
                <w:rFonts w:ascii="Arial" w:hAnsi="Arial" w:cs="Arial"/>
                <w:bCs/>
                <w:i/>
              </w:rPr>
            </w:pPr>
            <w:r w:rsidRPr="008F2045">
              <w:rPr>
                <w:rFonts w:ascii="Arial" w:hAnsi="Arial" w:cs="Arial"/>
                <w:b/>
                <w:bCs/>
              </w:rPr>
              <w:lastRenderedPageBreak/>
              <w:t xml:space="preserve">Artículo 9 </w:t>
            </w:r>
            <w:r w:rsidRPr="00AD3D87">
              <w:rPr>
                <w:rFonts w:ascii="Arial" w:hAnsi="Arial" w:cs="Arial"/>
                <w:i/>
                <w:iCs/>
              </w:rPr>
              <w:t xml:space="preserve">Condiciones </w:t>
            </w:r>
            <w:r w:rsidRPr="008F2045">
              <w:rPr>
                <w:rFonts w:ascii="Arial" w:hAnsi="Arial" w:cs="Arial"/>
                <w:bCs/>
                <w:i/>
              </w:rPr>
              <w:t>generales sobre sobre manejo, gestión y bienestar animal</w:t>
            </w:r>
          </w:p>
          <w:p w:rsidR="00AD3D87" w:rsidRDefault="00AD3D87" w:rsidP="00AD3D87">
            <w:pPr>
              <w:rPr>
                <w:rFonts w:ascii="Arial" w:hAnsi="Arial" w:cs="Arial"/>
                <w:bCs/>
                <w:i/>
              </w:rPr>
            </w:pPr>
          </w:p>
          <w:p w:rsidR="00AD3D87" w:rsidRPr="00AD3D87" w:rsidRDefault="00AD3D87" w:rsidP="00AD3D87">
            <w:pPr>
              <w:jc w:val="both"/>
              <w:rPr>
                <w:rFonts w:ascii="Arial" w:hAnsi="Arial" w:cs="Arial"/>
                <w:b/>
                <w:bCs/>
              </w:rPr>
            </w:pPr>
            <w:r w:rsidRPr="00AD3D87">
              <w:rPr>
                <w:rFonts w:ascii="Arial" w:hAnsi="Arial" w:cs="Arial"/>
                <w:b/>
                <w:bCs/>
              </w:rPr>
              <w:t>Art</w:t>
            </w:r>
            <w:r>
              <w:rPr>
                <w:rFonts w:ascii="Arial" w:hAnsi="Arial" w:cs="Arial"/>
                <w:b/>
                <w:bCs/>
              </w:rPr>
              <w:t>ículo</w:t>
            </w:r>
            <w:r w:rsidRPr="00AD3D87">
              <w:rPr>
                <w:rFonts w:ascii="Arial" w:hAnsi="Arial" w:cs="Arial"/>
                <w:b/>
                <w:bCs/>
              </w:rPr>
              <w:t xml:space="preserve"> 9.7</w:t>
            </w:r>
          </w:p>
          <w:p w:rsidR="00AD3D87" w:rsidRDefault="00AD3D87" w:rsidP="00AD3D87">
            <w:pPr>
              <w:jc w:val="both"/>
              <w:rPr>
                <w:rFonts w:ascii="Arial" w:hAnsi="Arial" w:cs="Arial"/>
              </w:rPr>
            </w:pPr>
            <w:r w:rsidRPr="00E81D8D">
              <w:rPr>
                <w:rFonts w:ascii="Arial" w:hAnsi="Arial" w:cs="Arial"/>
              </w:rPr>
              <w:t>Se deberán limitar las visitas a lo estrictamente necesario, y se deberá́ llevar un control eficaz de todas las visitas que se realicen al núcleo zoológico, mediante el registro de la fecha y hora de la visita, la identificación de las personas, especificando las que correspondan a veterinarios y vehículos y lugar de procedencia.</w:t>
            </w:r>
          </w:p>
          <w:p w:rsidR="00AD3D87" w:rsidRDefault="00AD3D87" w:rsidP="00AD3D87">
            <w:pPr>
              <w:jc w:val="both"/>
              <w:rPr>
                <w:rFonts w:ascii="Arial" w:hAnsi="Arial" w:cs="Arial"/>
              </w:rPr>
            </w:pPr>
          </w:p>
          <w:p w:rsidR="00AD3D87" w:rsidRPr="00AD3D87" w:rsidRDefault="00AD3D87" w:rsidP="00AD3D87">
            <w:pPr>
              <w:jc w:val="both"/>
              <w:rPr>
                <w:rFonts w:ascii="Arial" w:hAnsi="Arial" w:cs="Arial"/>
                <w:b/>
                <w:bCs/>
              </w:rPr>
            </w:pPr>
            <w:r w:rsidRPr="00AD3D87">
              <w:rPr>
                <w:rFonts w:ascii="Arial" w:hAnsi="Arial" w:cs="Arial"/>
                <w:b/>
                <w:bCs/>
              </w:rPr>
              <w:t>Artículo 9.8</w:t>
            </w:r>
          </w:p>
          <w:p w:rsidR="00AD3D87" w:rsidRPr="009B092E" w:rsidRDefault="00AD3D87" w:rsidP="00AD3D87">
            <w:pPr>
              <w:jc w:val="both"/>
            </w:pPr>
            <w:r w:rsidRPr="009B092E">
              <w:rPr>
                <w:rFonts w:ascii="Helvetica" w:hAnsi="Helvetica"/>
              </w:rPr>
              <w:t>La persona designada para ello por el titular del núcleo zoológico revisará el estado de los animales al menos una vez al día y, en caso de que alguno parezca enfermo o herido, se asegurará de que reciba inmediatamente los cuidados oportunos y, en caso de que la gravedad lo aconseje o el animal no responda a estos cuidados, consultará a un veterinario lo antes posible</w:t>
            </w:r>
            <w:r w:rsidRPr="009B092E">
              <w:rPr>
                <w:rFonts w:ascii="CIDFont+F3" w:hAnsi="CIDFont+F3"/>
              </w:rPr>
              <w:t xml:space="preserve">. </w:t>
            </w:r>
          </w:p>
          <w:p w:rsidR="00AD3D87" w:rsidRPr="00D12CC9" w:rsidRDefault="00AD3D87" w:rsidP="00AD3D87">
            <w:pPr>
              <w:rPr>
                <w:rFonts w:ascii="Arial" w:hAnsi="Arial" w:cs="Arial"/>
                <w:bCs/>
                <w:color w:val="000000"/>
              </w:rPr>
            </w:pPr>
          </w:p>
        </w:tc>
        <w:tc>
          <w:tcPr>
            <w:tcW w:w="4611" w:type="dxa"/>
          </w:tcPr>
          <w:p w:rsidR="00AD3D87" w:rsidRPr="00AD3D87" w:rsidRDefault="00AD3D87" w:rsidP="00AD3D87">
            <w:pPr>
              <w:jc w:val="both"/>
              <w:rPr>
                <w:rFonts w:ascii="Arial" w:hAnsi="Arial" w:cs="Arial"/>
                <w:b/>
                <w:bCs/>
              </w:rPr>
            </w:pPr>
            <w:r w:rsidRPr="003C7B3B">
              <w:rPr>
                <w:rFonts w:ascii="Arial" w:hAnsi="Arial" w:cs="Arial"/>
                <w:b/>
                <w:bCs/>
                <w:u w:val="single"/>
              </w:rPr>
              <w:t>Justificación de la modificación</w:t>
            </w:r>
            <w:r w:rsidRPr="00AD3D87">
              <w:rPr>
                <w:rFonts w:ascii="Arial" w:hAnsi="Arial" w:cs="Arial"/>
                <w:b/>
                <w:bCs/>
              </w:rPr>
              <w:t>:</w:t>
            </w:r>
          </w:p>
          <w:p w:rsidR="00AD3D87" w:rsidRDefault="00AD3D87" w:rsidP="00AD3D87">
            <w:pPr>
              <w:jc w:val="both"/>
              <w:rPr>
                <w:rFonts w:ascii="Arial" w:hAnsi="Arial" w:cs="Arial"/>
              </w:rPr>
            </w:pPr>
          </w:p>
          <w:p w:rsidR="00AD3D87" w:rsidRPr="00AD3D87" w:rsidRDefault="00AD3D87" w:rsidP="00AD3D87">
            <w:pPr>
              <w:rPr>
                <w:rFonts w:ascii="Arial" w:hAnsi="Arial" w:cs="Arial"/>
              </w:rPr>
            </w:pPr>
            <w:r w:rsidRPr="00AD3D87">
              <w:rPr>
                <w:rFonts w:ascii="Arial" w:hAnsi="Arial" w:cs="Arial"/>
              </w:rPr>
              <w:t>La falta de concreción de algunas medidas concretas como pudiera ser el “espacio suficiente o el adecuado enriquecimiento ambiental”; pude generar situaciones de inseguridad jurídica por aplicaciones divergentes entre las autoridades competentes de las comunidades autónomas.</w:t>
            </w:r>
          </w:p>
          <w:p w:rsidR="00AD3D87" w:rsidRPr="00AD3D87" w:rsidRDefault="00AD3D87" w:rsidP="00AD3D87">
            <w:pPr>
              <w:jc w:val="both"/>
              <w:rPr>
                <w:rFonts w:ascii="Arial" w:hAnsi="Arial" w:cs="Arial"/>
              </w:rPr>
            </w:pPr>
          </w:p>
          <w:p w:rsidR="00AD3D87" w:rsidRPr="00AD3D87" w:rsidRDefault="00AD3D87" w:rsidP="00AD3D87">
            <w:pPr>
              <w:jc w:val="both"/>
              <w:rPr>
                <w:rFonts w:ascii="Arial" w:hAnsi="Arial" w:cs="Arial"/>
                <w:b/>
                <w:bCs/>
              </w:rPr>
            </w:pPr>
            <w:r>
              <w:rPr>
                <w:rFonts w:ascii="Arial" w:hAnsi="Arial" w:cs="Arial"/>
                <w:b/>
                <w:bCs/>
              </w:rPr>
              <w:t>Artículo 9.</w:t>
            </w:r>
            <w:r w:rsidRPr="00AD3D87">
              <w:rPr>
                <w:rFonts w:ascii="Arial" w:hAnsi="Arial" w:cs="Arial"/>
                <w:b/>
                <w:bCs/>
              </w:rPr>
              <w:t>7</w:t>
            </w:r>
          </w:p>
          <w:p w:rsidR="00AD3D87" w:rsidRPr="00AD3D87" w:rsidRDefault="00AD3D87" w:rsidP="00AD3D87">
            <w:pPr>
              <w:autoSpaceDE w:val="0"/>
              <w:autoSpaceDN w:val="0"/>
              <w:adjustRightInd w:val="0"/>
              <w:jc w:val="both"/>
              <w:rPr>
                <w:rFonts w:ascii="Arial" w:hAnsi="Arial" w:cs="Arial"/>
              </w:rPr>
            </w:pPr>
            <w:r w:rsidRPr="00AD3D87">
              <w:rPr>
                <w:rFonts w:ascii="Arial" w:hAnsi="Arial" w:cs="Arial"/>
              </w:rPr>
              <w:t>En el caso de los tipos de núcleo zoológico por el carácter</w:t>
            </w:r>
            <w:r>
              <w:rPr>
                <w:rFonts w:ascii="Arial" w:hAnsi="Arial" w:cs="Arial"/>
              </w:rPr>
              <w:t xml:space="preserve"> </w:t>
            </w:r>
            <w:r w:rsidRPr="00AD3D87">
              <w:rPr>
                <w:rFonts w:ascii="Arial" w:hAnsi="Arial" w:cs="Arial"/>
              </w:rPr>
              <w:t>de: alojamiento temporal, educación ambiental, exhibición,</w:t>
            </w:r>
            <w:r>
              <w:rPr>
                <w:rFonts w:ascii="Arial" w:hAnsi="Arial" w:cs="Arial"/>
              </w:rPr>
              <w:t xml:space="preserve"> </w:t>
            </w:r>
            <w:r w:rsidRPr="00AD3D87">
              <w:rPr>
                <w:rFonts w:ascii="Arial" w:hAnsi="Arial" w:cs="Arial"/>
              </w:rPr>
              <w:t xml:space="preserve">venta o componen una colección zoológica privada, </w:t>
            </w:r>
            <w:r w:rsidRPr="00AD3D87">
              <w:rPr>
                <w:rFonts w:ascii="Arial" w:hAnsi="Arial" w:cs="Arial"/>
                <w:b/>
                <w:bCs/>
              </w:rPr>
              <w:t>no tiene</w:t>
            </w:r>
            <w:r>
              <w:rPr>
                <w:rFonts w:ascii="Arial" w:hAnsi="Arial" w:cs="Arial"/>
                <w:b/>
                <w:bCs/>
              </w:rPr>
              <w:t xml:space="preserve"> </w:t>
            </w:r>
            <w:r w:rsidRPr="00AD3D87">
              <w:rPr>
                <w:rFonts w:ascii="Arial" w:hAnsi="Arial" w:cs="Arial"/>
                <w:b/>
                <w:bCs/>
              </w:rPr>
              <w:t>sentido práctico</w:t>
            </w:r>
            <w:r w:rsidRPr="00AD3D87">
              <w:rPr>
                <w:rFonts w:ascii="Arial" w:hAnsi="Arial" w:cs="Arial"/>
              </w:rPr>
              <w:t xml:space="preserve"> llevar un registro de visitas debido al elevado número de ellas en unos casos o porque no albergan animales silvestres protegidos, animales que están albergados por razones sanitarias o animales en cuarentena</w:t>
            </w:r>
          </w:p>
          <w:p w:rsidR="00AD3D87" w:rsidRPr="00AD3D87" w:rsidRDefault="00AD3D87" w:rsidP="00AD3D87">
            <w:pPr>
              <w:jc w:val="both"/>
              <w:rPr>
                <w:rFonts w:ascii="Arial" w:hAnsi="Arial" w:cs="Arial"/>
              </w:rPr>
            </w:pPr>
            <w:r w:rsidRPr="00AD3D87">
              <w:rPr>
                <w:rFonts w:ascii="Arial" w:hAnsi="Arial" w:cs="Arial"/>
              </w:rPr>
              <w:t>antes de ser trasladados.</w:t>
            </w:r>
          </w:p>
          <w:p w:rsidR="00AD3D87" w:rsidRPr="00AD3D87" w:rsidRDefault="00AD3D87" w:rsidP="00AD3D87">
            <w:pPr>
              <w:jc w:val="both"/>
              <w:rPr>
                <w:rFonts w:ascii="Arial" w:hAnsi="Arial" w:cs="Arial"/>
              </w:rPr>
            </w:pPr>
          </w:p>
          <w:p w:rsidR="00AD3D87" w:rsidRPr="00AD3D87" w:rsidRDefault="00AD3D87" w:rsidP="00AD3D87">
            <w:pPr>
              <w:jc w:val="both"/>
              <w:rPr>
                <w:rFonts w:ascii="Arial" w:hAnsi="Arial" w:cs="Arial"/>
                <w:b/>
                <w:bCs/>
              </w:rPr>
            </w:pPr>
            <w:r>
              <w:rPr>
                <w:rFonts w:ascii="Arial" w:hAnsi="Arial" w:cs="Arial"/>
                <w:b/>
                <w:bCs/>
              </w:rPr>
              <w:t>Artículo 9.</w:t>
            </w:r>
            <w:r w:rsidRPr="00AD3D87">
              <w:rPr>
                <w:rFonts w:ascii="Arial" w:hAnsi="Arial" w:cs="Arial"/>
                <w:b/>
                <w:bCs/>
              </w:rPr>
              <w:t>8</w:t>
            </w:r>
          </w:p>
          <w:p w:rsidR="00AD3D87" w:rsidRDefault="00AD3D87" w:rsidP="00AD3D87">
            <w:pPr>
              <w:jc w:val="both"/>
              <w:rPr>
                <w:rFonts w:ascii="Arial" w:hAnsi="Arial" w:cs="Arial"/>
              </w:rPr>
            </w:pPr>
            <w:r w:rsidRPr="00AD3D87">
              <w:rPr>
                <w:rFonts w:ascii="Arial" w:hAnsi="Arial" w:cs="Arial"/>
              </w:rPr>
              <w:t xml:space="preserve">Puede ser muy contraproducente y negativo para el </w:t>
            </w:r>
            <w:r w:rsidRPr="00AD3D87">
              <w:rPr>
                <w:rFonts w:ascii="Arial" w:hAnsi="Arial" w:cs="Arial"/>
                <w:b/>
                <w:bCs/>
              </w:rPr>
              <w:t>bienestar animal de determinadas especies</w:t>
            </w:r>
            <w:r w:rsidRPr="00AD3D87">
              <w:rPr>
                <w:rFonts w:ascii="Arial" w:hAnsi="Arial" w:cs="Arial"/>
              </w:rPr>
              <w:t xml:space="preserve"> conforme a su etología, diferentes estados fisiológicos, </w:t>
            </w:r>
            <w:proofErr w:type="spellStart"/>
            <w:r w:rsidRPr="00AD3D87">
              <w:rPr>
                <w:rFonts w:ascii="Arial" w:hAnsi="Arial" w:cs="Arial"/>
              </w:rPr>
              <w:t>etc</w:t>
            </w:r>
            <w:proofErr w:type="spellEnd"/>
            <w:r w:rsidRPr="00AD3D87">
              <w:rPr>
                <w:rFonts w:ascii="Arial" w:hAnsi="Arial" w:cs="Arial"/>
              </w:rPr>
              <w:t xml:space="preserve"> (por ejemplo, determinados tipos de rapaces) una revisión presencial de frecuencia diaria.</w:t>
            </w:r>
          </w:p>
          <w:p w:rsidR="00AD3D87" w:rsidRDefault="00AD3D87" w:rsidP="00AD3D87">
            <w:pPr>
              <w:jc w:val="both"/>
              <w:rPr>
                <w:rFonts w:ascii="Arial" w:hAnsi="Arial" w:cs="Arial"/>
                <w:sz w:val="18"/>
                <w:szCs w:val="18"/>
              </w:rPr>
            </w:pPr>
          </w:p>
          <w:p w:rsidR="00AD3D87" w:rsidRPr="00E42A1C" w:rsidRDefault="00AD3D87" w:rsidP="00AD3D87">
            <w:pPr>
              <w:jc w:val="both"/>
              <w:rPr>
                <w:rFonts w:ascii="Arial" w:hAnsi="Arial" w:cs="Arial"/>
                <w:sz w:val="18"/>
                <w:szCs w:val="18"/>
              </w:rPr>
            </w:pPr>
          </w:p>
        </w:tc>
        <w:tc>
          <w:tcPr>
            <w:tcW w:w="4776" w:type="dxa"/>
          </w:tcPr>
          <w:p w:rsidR="00AD3D87" w:rsidRPr="00AD3D87" w:rsidRDefault="00AD3D87" w:rsidP="00AD3D87">
            <w:pPr>
              <w:pStyle w:val="Prrafodelista"/>
              <w:ind w:left="0"/>
              <w:jc w:val="both"/>
              <w:rPr>
                <w:rFonts w:ascii="Helvetica" w:hAnsi="Helvetica"/>
                <w:b/>
                <w:bCs/>
                <w:iCs/>
              </w:rPr>
            </w:pPr>
            <w:r w:rsidRPr="00AD3D87">
              <w:rPr>
                <w:rFonts w:ascii="Helvetica" w:hAnsi="Helvetica"/>
                <w:b/>
                <w:bCs/>
                <w:iCs/>
              </w:rPr>
              <w:t>Artículo 9.7</w:t>
            </w:r>
          </w:p>
          <w:p w:rsidR="00AD3D87" w:rsidRPr="00632A07" w:rsidRDefault="00AD3D87" w:rsidP="00AD3D87">
            <w:pPr>
              <w:pStyle w:val="Prrafodelista"/>
              <w:ind w:left="0"/>
              <w:jc w:val="both"/>
              <w:rPr>
                <w:rFonts w:ascii="Helvetica" w:hAnsi="Helvetica"/>
                <w:b/>
                <w:bCs/>
                <w:iCs/>
              </w:rPr>
            </w:pPr>
            <w:r w:rsidRPr="00632A07">
              <w:rPr>
                <w:rFonts w:ascii="Helvetica" w:hAnsi="Helvetica"/>
                <w:iCs/>
              </w:rPr>
              <w:t xml:space="preserve">Se deberán limitar las visitas a lo estrictamente necesario, y se deberá́ llevar un control eficaz de todas las visitas que se realicen al núcleo zoológico, mediante el registro de la fecha y hora de la visita, la identificación de las personas, especificando las que correspondan a veterinarios y vehículos y lugar de procedencia. </w:t>
            </w:r>
            <w:r w:rsidRPr="00632A07">
              <w:rPr>
                <w:rFonts w:ascii="Helvetica" w:hAnsi="Helvetica" w:cs="Arial"/>
                <w:b/>
                <w:bCs/>
                <w:iCs/>
              </w:rPr>
              <w:t>Lo anterior será de aplicación a los tipos de núcleos zoológicos del anexo I: 1, 2, 5, 10 y 12</w:t>
            </w:r>
          </w:p>
          <w:p w:rsidR="00AD3D87" w:rsidRDefault="00AD3D87" w:rsidP="00AD3D87">
            <w:pPr>
              <w:jc w:val="both"/>
              <w:rPr>
                <w:rFonts w:ascii="Arial" w:hAnsi="Arial" w:cs="Arial"/>
                <w:b/>
                <w:bCs/>
              </w:rPr>
            </w:pPr>
          </w:p>
          <w:p w:rsidR="00AD3D87" w:rsidRPr="00AD3D87" w:rsidRDefault="00AD3D87" w:rsidP="00AD3D87">
            <w:pPr>
              <w:jc w:val="both"/>
              <w:rPr>
                <w:rFonts w:ascii="Helvetica" w:hAnsi="Helvetica"/>
                <w:b/>
                <w:bCs/>
                <w:iCs/>
              </w:rPr>
            </w:pPr>
            <w:r w:rsidRPr="00AD3D87">
              <w:rPr>
                <w:rFonts w:ascii="Helvetica" w:hAnsi="Helvetica"/>
                <w:b/>
                <w:bCs/>
                <w:iCs/>
              </w:rPr>
              <w:t>Artículo</w:t>
            </w:r>
            <w:r w:rsidR="00036201">
              <w:rPr>
                <w:rFonts w:ascii="Helvetica" w:hAnsi="Helvetica"/>
                <w:b/>
                <w:bCs/>
                <w:iCs/>
              </w:rPr>
              <w:t xml:space="preserve"> </w:t>
            </w:r>
            <w:r w:rsidRPr="00AD3D87">
              <w:rPr>
                <w:rFonts w:ascii="Helvetica" w:hAnsi="Helvetica"/>
                <w:b/>
                <w:bCs/>
                <w:iCs/>
              </w:rPr>
              <w:t>9.8</w:t>
            </w:r>
          </w:p>
          <w:p w:rsidR="00AD3D87" w:rsidRPr="00BA2B7F" w:rsidRDefault="00AD3D87" w:rsidP="00AD3D87">
            <w:pPr>
              <w:jc w:val="both"/>
              <w:rPr>
                <w:rFonts w:ascii="Helvetica" w:hAnsi="Helvetica" w:cs="Arial"/>
                <w:b/>
                <w:bCs/>
                <w:iCs/>
              </w:rPr>
            </w:pPr>
            <w:r w:rsidRPr="00BA2B7F">
              <w:rPr>
                <w:rFonts w:ascii="Helvetica" w:hAnsi="Helvetica"/>
                <w:iCs/>
              </w:rPr>
              <w:t>La persona designada para ello por el titular del núcleo zoológico revisará el estado de los animales al menos una vez al día y, en caso de que alguno parezca enfermo o herido, se asegurará de que reciba inmediatamente los cuidados oportunos y, en caso de que la gravedad lo aconseje o el animal no responda a estos cuidados, consultará a un veterinario lo antes posible</w:t>
            </w:r>
            <w:r w:rsidRPr="00BA2B7F">
              <w:rPr>
                <w:rFonts w:ascii="CIDFont+F3" w:hAnsi="CIDFont+F3"/>
                <w:iCs/>
              </w:rPr>
              <w:t xml:space="preserve">. </w:t>
            </w:r>
            <w:r w:rsidRPr="00BA2B7F">
              <w:rPr>
                <w:rFonts w:ascii="Helvetica" w:hAnsi="Helvetica" w:cs="Arial"/>
                <w:b/>
                <w:bCs/>
                <w:iCs/>
              </w:rPr>
              <w:t>Las revisiones podrán efectuarse tanto de manera presencial como por video vigilancia u otro sistema que garantice el estado adecuado de los animales.</w:t>
            </w:r>
          </w:p>
          <w:p w:rsidR="00AD3D87" w:rsidRDefault="00AD3D87" w:rsidP="00AD3D87">
            <w:pPr>
              <w:jc w:val="both"/>
              <w:rPr>
                <w:rFonts w:ascii="Arial" w:hAnsi="Arial" w:cs="Arial"/>
                <w:b/>
                <w:bCs/>
              </w:rPr>
            </w:pPr>
          </w:p>
        </w:tc>
      </w:tr>
      <w:tr w:rsidR="00AD3D87" w:rsidTr="00E41351">
        <w:tc>
          <w:tcPr>
            <w:tcW w:w="4607" w:type="dxa"/>
          </w:tcPr>
          <w:p w:rsidR="00AD3D87" w:rsidRDefault="00AD3D87" w:rsidP="00AD3D87">
            <w:pPr>
              <w:rPr>
                <w:rFonts w:ascii="Arial" w:hAnsi="Arial" w:cs="Arial"/>
                <w:i/>
                <w:iCs/>
                <w:color w:val="000000"/>
              </w:rPr>
            </w:pPr>
            <w:r w:rsidRPr="008F2045">
              <w:rPr>
                <w:rFonts w:ascii="Arial" w:hAnsi="Arial" w:cs="Arial"/>
                <w:b/>
                <w:bCs/>
                <w:color w:val="000000"/>
              </w:rPr>
              <w:lastRenderedPageBreak/>
              <w:t>Artículo 10</w:t>
            </w:r>
            <w:r w:rsidRPr="008F2045">
              <w:rPr>
                <w:rFonts w:ascii="Arial" w:hAnsi="Arial" w:cs="Arial"/>
                <w:bCs/>
              </w:rPr>
              <w:t xml:space="preserve"> </w:t>
            </w:r>
            <w:r w:rsidRPr="008F2045">
              <w:rPr>
                <w:rFonts w:ascii="Arial" w:hAnsi="Arial" w:cs="Arial"/>
                <w:i/>
                <w:iCs/>
                <w:color w:val="000000"/>
              </w:rPr>
              <w:t>Sistema Integral de Gestión</w:t>
            </w:r>
          </w:p>
          <w:p w:rsidR="00AD3D87" w:rsidRPr="002879D0" w:rsidRDefault="00AD3D87" w:rsidP="00AD3D87">
            <w:pPr>
              <w:jc w:val="both"/>
              <w:rPr>
                <w:rFonts w:ascii="Arial" w:hAnsi="Arial" w:cs="Arial"/>
                <w:b/>
              </w:rPr>
            </w:pPr>
            <w:r w:rsidRPr="002879D0">
              <w:rPr>
                <w:rFonts w:ascii="Arial" w:hAnsi="Arial" w:cs="Arial"/>
                <w:b/>
              </w:rPr>
              <w:t>Artículo 10.2</w:t>
            </w:r>
          </w:p>
          <w:p w:rsidR="00AD3D87" w:rsidRPr="00D12CC9" w:rsidRDefault="00AD3D87" w:rsidP="00AD3D87">
            <w:pPr>
              <w:rPr>
                <w:rFonts w:ascii="Arial" w:hAnsi="Arial" w:cs="Arial"/>
                <w:i/>
                <w:iCs/>
              </w:rPr>
            </w:pPr>
            <w:r w:rsidRPr="005B7BD9">
              <w:rPr>
                <w:rFonts w:ascii="Arial" w:hAnsi="Arial" w:cs="Arial"/>
              </w:rPr>
              <w:t>Dicho sistema incluirá́, como mínimo, los elementos que se detallan en el anexo V, cuyo contenido deberá́ actualizarse, al menos, cada 5 años y, en cualquier caso, siempre que el núcleo zoológico modifique sustancialmente sus instalaciones, incluya nuevas especies animales, cambie las prácticas de manejo o se publique nueva legislación que le afecte.</w:t>
            </w:r>
            <w:r w:rsidRPr="008F2045">
              <w:rPr>
                <w:rFonts w:ascii="Arial" w:hAnsi="Arial" w:cs="Arial"/>
                <w:i/>
                <w:iCs/>
                <w:color w:val="000000"/>
              </w:rPr>
              <w:t xml:space="preserve"> </w:t>
            </w:r>
          </w:p>
        </w:tc>
        <w:tc>
          <w:tcPr>
            <w:tcW w:w="4611" w:type="dxa"/>
          </w:tcPr>
          <w:p w:rsidR="00AD3D87" w:rsidRPr="002879D0" w:rsidRDefault="002879D0" w:rsidP="00AD3D87">
            <w:pPr>
              <w:jc w:val="both"/>
              <w:rPr>
                <w:rFonts w:ascii="Arial" w:hAnsi="Arial" w:cs="Arial"/>
                <w:b/>
                <w:bCs/>
              </w:rPr>
            </w:pPr>
            <w:r w:rsidRPr="003C7B3B">
              <w:rPr>
                <w:rFonts w:ascii="Arial" w:hAnsi="Arial" w:cs="Arial"/>
                <w:b/>
                <w:bCs/>
                <w:u w:val="single"/>
              </w:rPr>
              <w:t>Justificación de la modificación</w:t>
            </w:r>
            <w:r w:rsidRPr="002879D0">
              <w:rPr>
                <w:rFonts w:ascii="Arial" w:hAnsi="Arial" w:cs="Arial"/>
                <w:b/>
                <w:bCs/>
              </w:rPr>
              <w:t>:</w:t>
            </w:r>
          </w:p>
          <w:p w:rsidR="002879D0" w:rsidRPr="002879D0" w:rsidRDefault="002879D0" w:rsidP="002879D0">
            <w:pPr>
              <w:jc w:val="both"/>
              <w:rPr>
                <w:rFonts w:ascii="Arial" w:hAnsi="Arial" w:cs="Arial"/>
                <w:b/>
                <w:bCs/>
              </w:rPr>
            </w:pPr>
            <w:r w:rsidRPr="002879D0">
              <w:rPr>
                <w:rFonts w:ascii="Arial" w:hAnsi="Arial" w:cs="Arial"/>
                <w:b/>
                <w:bCs/>
              </w:rPr>
              <w:t>Artículo 10.2.</w:t>
            </w:r>
          </w:p>
          <w:p w:rsidR="00AD3D87" w:rsidRPr="002879D0" w:rsidRDefault="002879D0" w:rsidP="002879D0">
            <w:pPr>
              <w:jc w:val="both"/>
              <w:rPr>
                <w:rFonts w:ascii="Arial" w:hAnsi="Arial" w:cs="Arial"/>
                <w:b/>
                <w:bCs/>
              </w:rPr>
            </w:pPr>
            <w:r w:rsidRPr="002879D0">
              <w:rPr>
                <w:rFonts w:ascii="Arial" w:hAnsi="Arial" w:cs="Arial"/>
                <w:b/>
                <w:bCs/>
              </w:rPr>
              <w:t>La obligación de actualización cada 5 años, es innecesaria</w:t>
            </w:r>
            <w:r w:rsidRPr="002879D0">
              <w:rPr>
                <w:rFonts w:ascii="Arial" w:hAnsi="Arial" w:cs="Arial"/>
                <w:bCs/>
              </w:rPr>
              <w:t xml:space="preserve"> con los supuestos aportados en la nueva redacción y genera una </w:t>
            </w:r>
            <w:r w:rsidRPr="002879D0">
              <w:rPr>
                <w:rFonts w:ascii="Arial" w:hAnsi="Arial" w:cs="Arial"/>
                <w:b/>
              </w:rPr>
              <w:t>carga administrativa, económica y burocrática</w:t>
            </w:r>
            <w:r w:rsidRPr="002879D0">
              <w:rPr>
                <w:rFonts w:ascii="Arial" w:hAnsi="Arial" w:cs="Arial"/>
                <w:bCs/>
              </w:rPr>
              <w:t xml:space="preserve"> no necesaria para la correcta gestión de los núcleos zoológicos en los ámbitos sanitarios y de bienestar animal.</w:t>
            </w:r>
          </w:p>
        </w:tc>
        <w:tc>
          <w:tcPr>
            <w:tcW w:w="4776" w:type="dxa"/>
          </w:tcPr>
          <w:p w:rsidR="00AD3D87" w:rsidRPr="002879D0" w:rsidRDefault="00AD3D87" w:rsidP="00AD3D87">
            <w:pPr>
              <w:jc w:val="both"/>
              <w:rPr>
                <w:rFonts w:ascii="Arial" w:hAnsi="Arial" w:cs="Arial"/>
                <w:b/>
              </w:rPr>
            </w:pPr>
            <w:r w:rsidRPr="002879D0">
              <w:rPr>
                <w:rFonts w:ascii="Arial" w:hAnsi="Arial" w:cs="Arial"/>
                <w:b/>
              </w:rPr>
              <w:t>Artículo 10.2</w:t>
            </w:r>
          </w:p>
          <w:p w:rsidR="00AD3D87" w:rsidRPr="005B7BD9" w:rsidRDefault="00AD3D87" w:rsidP="00AD3D87">
            <w:pPr>
              <w:jc w:val="both"/>
              <w:rPr>
                <w:rFonts w:ascii="Arial" w:hAnsi="Arial" w:cs="Arial"/>
                <w:bCs/>
              </w:rPr>
            </w:pPr>
            <w:r w:rsidRPr="009B092E">
              <w:rPr>
                <w:rFonts w:ascii="Helvetica" w:hAnsi="Helvetica" w:cs="Arial"/>
                <w:i/>
                <w:iCs/>
              </w:rPr>
              <w:t xml:space="preserve">Dicho sistema incluirá, como mínimo, los elementos que se detallan en el anexo 5, cuyo contenido deberá actualizarse, </w:t>
            </w:r>
            <w:r w:rsidRPr="009B092E">
              <w:rPr>
                <w:rFonts w:ascii="Helvetica" w:hAnsi="Helvetica" w:cs="Arial"/>
                <w:b/>
                <w:bCs/>
                <w:i/>
                <w:iCs/>
              </w:rPr>
              <w:t>en caso de que el núcleo zoológico modifique sustancialmente sus instalaciones, incluya nuevas especies animales o cambie las prácticas de manejo o exista una modificación legislativa vinculada</w:t>
            </w:r>
          </w:p>
        </w:tc>
      </w:tr>
      <w:tr w:rsidR="00AD3D87" w:rsidTr="00E41351">
        <w:tc>
          <w:tcPr>
            <w:tcW w:w="4607" w:type="dxa"/>
          </w:tcPr>
          <w:p w:rsidR="00AD3D87" w:rsidRPr="008F2045" w:rsidRDefault="00AD3D87" w:rsidP="00AD3D87">
            <w:pPr>
              <w:rPr>
                <w:rFonts w:ascii="Arial" w:hAnsi="Arial" w:cs="Arial"/>
                <w:b/>
                <w:bCs/>
                <w:color w:val="000000"/>
              </w:rPr>
            </w:pPr>
            <w:r>
              <w:rPr>
                <w:rFonts w:ascii="Arial" w:hAnsi="Arial" w:cs="Arial"/>
                <w:b/>
                <w:bCs/>
                <w:color w:val="000000"/>
              </w:rPr>
              <w:t>Artículo 11</w:t>
            </w:r>
            <w:r w:rsidRPr="008F2045">
              <w:rPr>
                <w:rFonts w:ascii="Arial" w:hAnsi="Arial" w:cs="Arial"/>
              </w:rPr>
              <w:t xml:space="preserve">  </w:t>
            </w:r>
            <w:r>
              <w:rPr>
                <w:rFonts w:ascii="Arial" w:hAnsi="Arial" w:cs="Arial"/>
                <w:i/>
              </w:rPr>
              <w:t>Identificación y m</w:t>
            </w:r>
            <w:r w:rsidRPr="008F2045">
              <w:rPr>
                <w:rFonts w:ascii="Arial" w:hAnsi="Arial" w:cs="Arial"/>
                <w:i/>
              </w:rPr>
              <w:t>ovimiento de los animales</w:t>
            </w:r>
          </w:p>
        </w:tc>
        <w:tc>
          <w:tcPr>
            <w:tcW w:w="4611" w:type="dxa"/>
          </w:tcPr>
          <w:p w:rsidR="00AD3D87" w:rsidRDefault="00AD3D87" w:rsidP="00AD3D87">
            <w:pPr>
              <w:jc w:val="center"/>
              <w:rPr>
                <w:rFonts w:ascii="Arial" w:hAnsi="Arial" w:cs="Arial"/>
                <w:b/>
                <w:bCs/>
              </w:rPr>
            </w:pPr>
          </w:p>
        </w:tc>
        <w:tc>
          <w:tcPr>
            <w:tcW w:w="4776" w:type="dxa"/>
          </w:tcPr>
          <w:p w:rsidR="00AD3D87" w:rsidRDefault="00AD3D87" w:rsidP="00AD3D87">
            <w:pPr>
              <w:jc w:val="center"/>
              <w:rPr>
                <w:rFonts w:ascii="Arial" w:hAnsi="Arial" w:cs="Arial"/>
                <w:b/>
                <w:bCs/>
              </w:rPr>
            </w:pPr>
          </w:p>
        </w:tc>
      </w:tr>
      <w:tr w:rsidR="00AD3D87" w:rsidTr="00E41351">
        <w:tc>
          <w:tcPr>
            <w:tcW w:w="4607" w:type="dxa"/>
          </w:tcPr>
          <w:p w:rsidR="00AD3D87" w:rsidRDefault="00AD3D87" w:rsidP="00AD3D87">
            <w:pPr>
              <w:rPr>
                <w:rFonts w:ascii="Arial" w:eastAsia="Arial Unicode MS" w:hAnsi="Arial" w:cs="Arial"/>
                <w:bCs/>
                <w:i/>
                <w:color w:val="000000"/>
              </w:rPr>
            </w:pPr>
            <w:r>
              <w:rPr>
                <w:rFonts w:ascii="Arial" w:eastAsia="Arial Unicode MS" w:hAnsi="Arial" w:cs="Arial"/>
                <w:b/>
                <w:bCs/>
                <w:color w:val="000000"/>
              </w:rPr>
              <w:t>Artículo 12</w:t>
            </w:r>
            <w:r w:rsidRPr="008F2045">
              <w:rPr>
                <w:rFonts w:ascii="Arial" w:eastAsia="Arial Unicode MS" w:hAnsi="Arial" w:cs="Arial"/>
                <w:b/>
                <w:bCs/>
                <w:color w:val="000000"/>
              </w:rPr>
              <w:t xml:space="preserve"> </w:t>
            </w:r>
            <w:r>
              <w:rPr>
                <w:rFonts w:ascii="Arial" w:eastAsia="Arial Unicode MS" w:hAnsi="Arial" w:cs="Arial"/>
                <w:bCs/>
                <w:i/>
                <w:color w:val="000000"/>
              </w:rPr>
              <w:t xml:space="preserve">Mantenimiento de </w:t>
            </w:r>
            <w:r w:rsidRPr="008F2045">
              <w:rPr>
                <w:rFonts w:ascii="Arial" w:eastAsia="Arial Unicode MS" w:hAnsi="Arial" w:cs="Arial"/>
                <w:bCs/>
                <w:i/>
                <w:color w:val="000000"/>
              </w:rPr>
              <w:t>ani</w:t>
            </w:r>
            <w:r>
              <w:rPr>
                <w:rFonts w:ascii="Arial" w:eastAsia="Arial Unicode MS" w:hAnsi="Arial" w:cs="Arial"/>
                <w:bCs/>
                <w:i/>
                <w:color w:val="000000"/>
              </w:rPr>
              <w:t>males potencialmente peligrosos</w:t>
            </w:r>
          </w:p>
          <w:p w:rsidR="00AD3D87" w:rsidRDefault="00AD3D87" w:rsidP="00AD3D87">
            <w:pPr>
              <w:rPr>
                <w:rFonts w:ascii="Arial" w:eastAsia="Arial Unicode MS" w:hAnsi="Arial" w:cs="Arial"/>
                <w:bCs/>
                <w:i/>
                <w:color w:val="000000"/>
              </w:rPr>
            </w:pPr>
          </w:p>
          <w:p w:rsidR="00AD3D87" w:rsidRPr="00036201" w:rsidRDefault="00AD3D87" w:rsidP="00AD3D87">
            <w:pPr>
              <w:jc w:val="both"/>
              <w:rPr>
                <w:rFonts w:ascii="Arial" w:hAnsi="Arial" w:cs="Arial"/>
                <w:b/>
              </w:rPr>
            </w:pPr>
            <w:r w:rsidRPr="00036201">
              <w:rPr>
                <w:rFonts w:ascii="Arial" w:hAnsi="Arial" w:cs="Arial"/>
                <w:b/>
              </w:rPr>
              <w:t>Artículo</w:t>
            </w:r>
            <w:r w:rsidR="00036201" w:rsidRPr="00036201">
              <w:rPr>
                <w:rFonts w:ascii="Arial" w:hAnsi="Arial" w:cs="Arial"/>
                <w:b/>
              </w:rPr>
              <w:t xml:space="preserve"> </w:t>
            </w:r>
            <w:r w:rsidRPr="00036201">
              <w:rPr>
                <w:rFonts w:ascii="Arial" w:hAnsi="Arial" w:cs="Arial"/>
                <w:b/>
              </w:rPr>
              <w:t>12.2</w:t>
            </w:r>
          </w:p>
          <w:p w:rsidR="00AD3D87" w:rsidRPr="009B092E" w:rsidRDefault="00AD3D87" w:rsidP="00AD3D87">
            <w:pPr>
              <w:pStyle w:val="Prrafodelista"/>
              <w:ind w:left="0"/>
              <w:jc w:val="both"/>
              <w:rPr>
                <w:rFonts w:ascii="Helvetica" w:hAnsi="Helvetica"/>
              </w:rPr>
            </w:pPr>
            <w:r w:rsidRPr="009B092E">
              <w:rPr>
                <w:rFonts w:ascii="Helvetica" w:hAnsi="Helvetica"/>
              </w:rPr>
              <w:t xml:space="preserve">A tal efecto, el titular presentará una memoria suscrita por un técnico competente en ejercicio profesional libre, como parte de los requisitos para tal licencia </w:t>
            </w:r>
          </w:p>
          <w:p w:rsidR="00AD3D87" w:rsidRPr="00D12CC9" w:rsidRDefault="00AD3D87" w:rsidP="00AD3D87">
            <w:pPr>
              <w:rPr>
                <w:rFonts w:ascii="Arial" w:eastAsia="Arial Unicode MS" w:hAnsi="Arial" w:cs="Arial"/>
                <w:bCs/>
                <w:i/>
                <w:color w:val="000000"/>
              </w:rPr>
            </w:pPr>
          </w:p>
        </w:tc>
        <w:tc>
          <w:tcPr>
            <w:tcW w:w="4611" w:type="dxa"/>
          </w:tcPr>
          <w:p w:rsidR="00AD3D87" w:rsidRDefault="002879D0" w:rsidP="00AD3D87">
            <w:pPr>
              <w:jc w:val="both"/>
              <w:rPr>
                <w:rFonts w:ascii="Helvetica" w:hAnsi="Helvetica"/>
                <w:b/>
                <w:bCs/>
              </w:rPr>
            </w:pPr>
            <w:r w:rsidRPr="003C7B3B">
              <w:rPr>
                <w:rFonts w:ascii="Helvetica" w:hAnsi="Helvetica"/>
                <w:b/>
                <w:bCs/>
                <w:u w:val="single"/>
              </w:rPr>
              <w:t>Justificación de la modificación</w:t>
            </w:r>
            <w:r w:rsidRPr="002879D0">
              <w:rPr>
                <w:rFonts w:ascii="Helvetica" w:hAnsi="Helvetica"/>
                <w:b/>
                <w:bCs/>
              </w:rPr>
              <w:t>:</w:t>
            </w:r>
          </w:p>
          <w:p w:rsidR="00036201" w:rsidRPr="002879D0" w:rsidRDefault="00036201" w:rsidP="00AD3D87">
            <w:pPr>
              <w:jc w:val="both"/>
              <w:rPr>
                <w:rFonts w:ascii="Helvetica" w:hAnsi="Helvetica"/>
                <w:b/>
                <w:bCs/>
              </w:rPr>
            </w:pPr>
            <w:r>
              <w:rPr>
                <w:rFonts w:ascii="Helvetica" w:hAnsi="Helvetica"/>
                <w:b/>
                <w:bCs/>
              </w:rPr>
              <w:t>Artículo 12.2.</w:t>
            </w:r>
          </w:p>
          <w:p w:rsidR="00AD3D87" w:rsidRPr="009B092E" w:rsidRDefault="00AD3D87" w:rsidP="00AD3D87">
            <w:pPr>
              <w:jc w:val="both"/>
              <w:rPr>
                <w:rFonts w:ascii="Helvetica" w:hAnsi="Helvetica" w:cs="Arial"/>
              </w:rPr>
            </w:pPr>
            <w:r w:rsidRPr="009B092E">
              <w:rPr>
                <w:rFonts w:ascii="Helvetica" w:hAnsi="Helvetica" w:cs="Arial"/>
              </w:rPr>
              <w:t xml:space="preserve">La inclusión de un nuevo trámite documental (memoria suscrita por un técnico competente); supone al titular del núcleo zoológico un </w:t>
            </w:r>
            <w:r w:rsidRPr="009B092E">
              <w:rPr>
                <w:rFonts w:ascii="Helvetica" w:hAnsi="Helvetica" w:cs="Arial"/>
                <w:b/>
                <w:bCs/>
              </w:rPr>
              <w:t>incremento de costes para la ejecución del proyecto o habilitación de la instalación existente</w:t>
            </w:r>
            <w:r w:rsidRPr="009B092E">
              <w:rPr>
                <w:rFonts w:ascii="Helvetica" w:hAnsi="Helvetica" w:cs="Arial"/>
              </w:rPr>
              <w:t>. Dicho condicionado (sobre infraestructuras, instalaciones…) puede ser verificado directamente en proyecto y presencialmente por el inspector competente en la visita de inspección previa a la autorización del núcleo zoológico.</w:t>
            </w:r>
          </w:p>
          <w:p w:rsidR="00AD3D87" w:rsidRPr="009B092E" w:rsidRDefault="00AD3D87" w:rsidP="00AD3D87">
            <w:pPr>
              <w:jc w:val="both"/>
              <w:rPr>
                <w:rFonts w:ascii="Helvetica" w:hAnsi="Helvetica" w:cs="Arial"/>
              </w:rPr>
            </w:pPr>
          </w:p>
          <w:p w:rsidR="00AD3D87" w:rsidRPr="009B092E" w:rsidRDefault="00AD3D87" w:rsidP="00AD3D87">
            <w:pPr>
              <w:jc w:val="both"/>
              <w:rPr>
                <w:rFonts w:ascii="Helvetica" w:hAnsi="Helvetica" w:cs="Arial"/>
              </w:rPr>
            </w:pPr>
            <w:r w:rsidRPr="009B092E">
              <w:rPr>
                <w:rFonts w:ascii="Helvetica" w:hAnsi="Helvetica" w:cs="Arial"/>
              </w:rPr>
              <w:t xml:space="preserve">Como ejemplo de lo expuesto se aporta parte del acta de inspección de núcleos zoológicos del Gobierno de Aragón, conforme a la normativa vigente, que cumplimenta el </w:t>
            </w:r>
            <w:r w:rsidRPr="009B092E">
              <w:rPr>
                <w:rFonts w:ascii="Helvetica" w:hAnsi="Helvetica" w:cs="Arial"/>
              </w:rPr>
              <w:lastRenderedPageBreak/>
              <w:t>veterinario oficial de la administración autonómica.</w:t>
            </w:r>
          </w:p>
          <w:p w:rsidR="00AD3D87" w:rsidRPr="009B092E" w:rsidRDefault="00AD3D87" w:rsidP="00AD3D87">
            <w:pPr>
              <w:jc w:val="both"/>
              <w:rPr>
                <w:rFonts w:ascii="Helvetica" w:hAnsi="Helvetica" w:cs="Arial"/>
              </w:rPr>
            </w:pPr>
          </w:p>
          <w:p w:rsidR="00AD3D87" w:rsidRPr="009B092E" w:rsidRDefault="00AD3D87" w:rsidP="00AD3D87">
            <w:pPr>
              <w:jc w:val="both"/>
              <w:rPr>
                <w:rFonts w:ascii="Helvetica" w:hAnsi="Helvetica" w:cs="Arial"/>
              </w:rPr>
            </w:pPr>
            <w:r w:rsidRPr="009B092E">
              <w:rPr>
                <w:rFonts w:ascii="Arial" w:hAnsi="Arial" w:cs="Arial"/>
                <w:noProof/>
                <w:sz w:val="18"/>
                <w:szCs w:val="18"/>
                <w:lang w:eastAsia="es-ES"/>
              </w:rPr>
              <w:drawing>
                <wp:inline distT="0" distB="0" distL="0" distR="0" wp14:anchorId="5916F35D" wp14:editId="60832F6B">
                  <wp:extent cx="2768400" cy="1419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6071" cy="1443664"/>
                          </a:xfrm>
                          <a:prstGeom prst="rect">
                            <a:avLst/>
                          </a:prstGeom>
                          <a:noFill/>
                          <a:ln>
                            <a:noFill/>
                          </a:ln>
                        </pic:spPr>
                      </pic:pic>
                    </a:graphicData>
                  </a:graphic>
                </wp:inline>
              </w:drawing>
            </w:r>
          </w:p>
          <w:p w:rsidR="00AD3D87" w:rsidRDefault="00AD3D87" w:rsidP="00AD3D87">
            <w:pPr>
              <w:jc w:val="both"/>
              <w:rPr>
                <w:rFonts w:ascii="Arial" w:hAnsi="Arial" w:cs="Arial"/>
                <w:b/>
                <w:bCs/>
              </w:rPr>
            </w:pPr>
          </w:p>
        </w:tc>
        <w:tc>
          <w:tcPr>
            <w:tcW w:w="4776" w:type="dxa"/>
          </w:tcPr>
          <w:p w:rsidR="00AD3D87" w:rsidRPr="002879D0" w:rsidRDefault="00AD3D87" w:rsidP="00AD3D87">
            <w:pPr>
              <w:jc w:val="both"/>
              <w:rPr>
                <w:rFonts w:ascii="Arial" w:hAnsi="Arial" w:cs="Arial"/>
                <w:b/>
              </w:rPr>
            </w:pPr>
            <w:r w:rsidRPr="002879D0">
              <w:rPr>
                <w:rFonts w:ascii="Arial" w:hAnsi="Arial" w:cs="Arial"/>
                <w:b/>
              </w:rPr>
              <w:lastRenderedPageBreak/>
              <w:t>Artículo</w:t>
            </w:r>
            <w:r w:rsidR="00036201">
              <w:rPr>
                <w:rFonts w:ascii="Arial" w:hAnsi="Arial" w:cs="Arial"/>
                <w:b/>
              </w:rPr>
              <w:t xml:space="preserve"> </w:t>
            </w:r>
            <w:r w:rsidRPr="002879D0">
              <w:rPr>
                <w:rFonts w:ascii="Arial" w:hAnsi="Arial" w:cs="Arial"/>
                <w:b/>
              </w:rPr>
              <w:t>12.2</w:t>
            </w:r>
          </w:p>
          <w:p w:rsidR="00AD3D87" w:rsidRPr="00653546" w:rsidRDefault="00AD3D87" w:rsidP="00AD3D87">
            <w:pPr>
              <w:jc w:val="both"/>
              <w:rPr>
                <w:rFonts w:ascii="Arial" w:hAnsi="Arial" w:cs="Arial"/>
                <w:bCs/>
              </w:rPr>
            </w:pPr>
            <w:r w:rsidRPr="00653546">
              <w:rPr>
                <w:rFonts w:ascii="Arial" w:hAnsi="Arial" w:cs="Arial"/>
                <w:bCs/>
              </w:rPr>
              <w:t>Eliminar el punto 12.2</w:t>
            </w:r>
          </w:p>
        </w:tc>
      </w:tr>
      <w:tr w:rsidR="00AD3D87" w:rsidTr="00E41351">
        <w:tc>
          <w:tcPr>
            <w:tcW w:w="4607" w:type="dxa"/>
          </w:tcPr>
          <w:p w:rsidR="00F62F3D" w:rsidRDefault="00AD3D87" w:rsidP="00AD3D87">
            <w:pPr>
              <w:rPr>
                <w:rFonts w:ascii="Arial" w:eastAsia="Arial Unicode MS" w:hAnsi="Arial" w:cs="Arial"/>
                <w:bCs/>
                <w:i/>
                <w:color w:val="000000"/>
              </w:rPr>
            </w:pPr>
            <w:r>
              <w:rPr>
                <w:rFonts w:ascii="Arial" w:eastAsia="Arial Unicode MS" w:hAnsi="Arial" w:cs="Arial"/>
                <w:b/>
                <w:bCs/>
                <w:color w:val="000000"/>
              </w:rPr>
              <w:t>Artículo 13</w:t>
            </w:r>
            <w:r w:rsidRPr="008F2045">
              <w:rPr>
                <w:rFonts w:ascii="Arial" w:eastAsia="Arial Unicode MS" w:hAnsi="Arial" w:cs="Arial"/>
                <w:b/>
                <w:bCs/>
                <w:color w:val="000000"/>
              </w:rPr>
              <w:t xml:space="preserve"> </w:t>
            </w:r>
            <w:r w:rsidRPr="008F2045">
              <w:rPr>
                <w:rFonts w:ascii="Arial" w:eastAsia="Arial Unicode MS" w:hAnsi="Arial" w:cs="Arial"/>
                <w:bCs/>
                <w:i/>
                <w:color w:val="000000"/>
              </w:rPr>
              <w:t xml:space="preserve">Formación del personal </w:t>
            </w:r>
          </w:p>
          <w:p w:rsidR="00F62F3D" w:rsidRPr="00F62F3D" w:rsidRDefault="00F62F3D" w:rsidP="00F62F3D">
            <w:pPr>
              <w:pStyle w:val="NormalWeb"/>
              <w:numPr>
                <w:ilvl w:val="0"/>
                <w:numId w:val="15"/>
              </w:numPr>
              <w:ind w:left="320"/>
              <w:rPr>
                <w:rFonts w:ascii="Arial" w:hAnsi="Arial" w:cs="Arial"/>
                <w:sz w:val="22"/>
                <w:szCs w:val="22"/>
              </w:rPr>
            </w:pPr>
            <w:r w:rsidRPr="00F62F3D">
              <w:rPr>
                <w:rFonts w:ascii="Arial" w:hAnsi="Arial" w:cs="Arial"/>
                <w:sz w:val="22"/>
                <w:szCs w:val="22"/>
              </w:rPr>
              <w:t xml:space="preserve">El titular del núcleo zoológico se asegurará de que todas las personas que ejercen su actividad en </w:t>
            </w:r>
            <w:proofErr w:type="spellStart"/>
            <w:r w:rsidRPr="00F62F3D">
              <w:rPr>
                <w:rFonts w:ascii="Arial" w:hAnsi="Arial" w:cs="Arial"/>
                <w:sz w:val="22"/>
                <w:szCs w:val="22"/>
              </w:rPr>
              <w:t>él</w:t>
            </w:r>
            <w:proofErr w:type="spellEnd"/>
            <w:r w:rsidRPr="00F62F3D">
              <w:rPr>
                <w:rFonts w:ascii="Arial" w:hAnsi="Arial" w:cs="Arial"/>
                <w:sz w:val="22"/>
                <w:szCs w:val="22"/>
              </w:rPr>
              <w:t xml:space="preserve"> y tengan contacto con los animales tengan una formación adecuada y suficiente en lo relativo a etología, enfermedades de los animales incluidas las que son transmisibles a las personas, principios de bio protección, interacción entre la salud animal, el bienestar de los animales y la salud humana, las buenas prácticas de manejo y en su caso cría animales de las especies a su cargo, higiene, así́ como de las resistencias a los tratamientos, incluida la resistencia antimicrobiana y sus consecuencias. </w:t>
            </w:r>
          </w:p>
          <w:p w:rsidR="00F62F3D" w:rsidRPr="00F62F3D" w:rsidRDefault="00F62F3D" w:rsidP="00F62F3D">
            <w:pPr>
              <w:pStyle w:val="NormalWeb"/>
              <w:numPr>
                <w:ilvl w:val="0"/>
                <w:numId w:val="15"/>
              </w:numPr>
              <w:tabs>
                <w:tab w:val="clear" w:pos="720"/>
                <w:tab w:val="num" w:pos="745"/>
              </w:tabs>
              <w:ind w:left="320"/>
              <w:rPr>
                <w:rFonts w:ascii="Arial" w:hAnsi="Arial" w:cs="Arial"/>
                <w:sz w:val="22"/>
                <w:szCs w:val="22"/>
              </w:rPr>
            </w:pPr>
            <w:r w:rsidRPr="00F62F3D">
              <w:rPr>
                <w:rFonts w:ascii="Arial" w:hAnsi="Arial" w:cs="Arial"/>
                <w:sz w:val="22"/>
                <w:szCs w:val="22"/>
              </w:rPr>
              <w:t xml:space="preserve">Las personas que manejen directamente los animales tendrán una formación </w:t>
            </w:r>
            <w:r w:rsidRPr="00F62F3D">
              <w:rPr>
                <w:rFonts w:ascii="Arial" w:hAnsi="Arial" w:cs="Arial"/>
                <w:sz w:val="22"/>
                <w:szCs w:val="22"/>
              </w:rPr>
              <w:lastRenderedPageBreak/>
              <w:t xml:space="preserve">mínima de 20 horas sobre las materias y contenido mínimo que figura en el anexo VI. Dicho contenido se adaptará de acuerdo con las especies mantenidas en los núcleos zoológicos en que se desarrolle la actividad. </w:t>
            </w:r>
          </w:p>
          <w:p w:rsidR="00F62F3D" w:rsidRPr="00F62F3D" w:rsidRDefault="00F62F3D" w:rsidP="00F62F3D">
            <w:pPr>
              <w:pStyle w:val="NormalWeb"/>
              <w:numPr>
                <w:ilvl w:val="0"/>
                <w:numId w:val="15"/>
              </w:numPr>
              <w:ind w:left="320"/>
              <w:rPr>
                <w:rFonts w:ascii="Arial" w:hAnsi="Arial" w:cs="Arial"/>
                <w:sz w:val="22"/>
                <w:szCs w:val="22"/>
              </w:rPr>
            </w:pPr>
            <w:r w:rsidRPr="00F62F3D">
              <w:rPr>
                <w:rFonts w:ascii="Arial" w:hAnsi="Arial" w:cs="Arial"/>
                <w:sz w:val="22"/>
                <w:szCs w:val="22"/>
              </w:rPr>
              <w:t xml:space="preserve">Adicionalmente, el titular se asegurará de que dichas personas realizan, de manera periódica y en todo caso al menos una vez cada cinco años, cursos de adecuación de los conocimientos a los avances técnicos o las novedades sobre la legislación relativos a la actividad, con una duración mínima de 8 horas. </w:t>
            </w:r>
          </w:p>
          <w:p w:rsidR="00F62F3D" w:rsidRPr="00F62F3D" w:rsidRDefault="00F62F3D" w:rsidP="00F62F3D">
            <w:pPr>
              <w:pStyle w:val="NormalWeb"/>
              <w:numPr>
                <w:ilvl w:val="0"/>
                <w:numId w:val="16"/>
              </w:numPr>
              <w:ind w:left="320"/>
              <w:rPr>
                <w:rFonts w:ascii="Arial" w:hAnsi="Arial" w:cs="Arial"/>
                <w:sz w:val="22"/>
                <w:szCs w:val="22"/>
              </w:rPr>
            </w:pPr>
            <w:r w:rsidRPr="00F62F3D">
              <w:rPr>
                <w:rFonts w:ascii="Arial" w:hAnsi="Arial" w:cs="Arial"/>
                <w:sz w:val="22"/>
                <w:szCs w:val="22"/>
              </w:rPr>
              <w:t xml:space="preserve">Los núcleos que adiestren animales potencialmente peligrosos deberán disponer de personal con el certificado de capacitación al que se refiere el artículo 7 de la Ley 50/1999 de 23 de diciembre de Régimen Jurídico de la Tenencia de Animales Potencialmente Peligrosos. </w:t>
            </w:r>
          </w:p>
          <w:p w:rsidR="00F62F3D" w:rsidRPr="00F62F3D" w:rsidRDefault="00F62F3D" w:rsidP="00F62F3D">
            <w:pPr>
              <w:pStyle w:val="NormalWeb"/>
              <w:numPr>
                <w:ilvl w:val="0"/>
                <w:numId w:val="16"/>
              </w:numPr>
              <w:ind w:left="320"/>
              <w:rPr>
                <w:rFonts w:ascii="Arial" w:hAnsi="Arial" w:cs="Arial"/>
                <w:sz w:val="22"/>
                <w:szCs w:val="22"/>
              </w:rPr>
            </w:pPr>
            <w:r w:rsidRPr="00F62F3D">
              <w:rPr>
                <w:rFonts w:ascii="Arial" w:hAnsi="Arial" w:cs="Arial"/>
                <w:sz w:val="22"/>
                <w:szCs w:val="22"/>
              </w:rPr>
              <w:t xml:space="preserve">Se considerarán titulaciones que habilitan, previa solicitud de los interesados, para ejercer la actividad descrita en el punto 2, la licenciatura o grado en veterinaria, así́ como los ciclos formativos de formación profesional, siempre que se justifique que, en el currículo de los estudios realizados, </w:t>
            </w:r>
            <w:r w:rsidRPr="00F62F3D">
              <w:rPr>
                <w:rFonts w:ascii="Arial" w:hAnsi="Arial" w:cs="Arial"/>
                <w:sz w:val="22"/>
                <w:szCs w:val="22"/>
              </w:rPr>
              <w:lastRenderedPageBreak/>
              <w:t xml:space="preserve">estaba incluida la formación, temario y </w:t>
            </w:r>
            <w:proofErr w:type="spellStart"/>
            <w:r w:rsidRPr="00F62F3D">
              <w:rPr>
                <w:rFonts w:ascii="Arial" w:hAnsi="Arial" w:cs="Arial"/>
                <w:sz w:val="22"/>
                <w:szCs w:val="22"/>
              </w:rPr>
              <w:t>duación</w:t>
            </w:r>
            <w:proofErr w:type="spellEnd"/>
            <w:r w:rsidRPr="00F62F3D">
              <w:rPr>
                <w:rFonts w:ascii="Arial" w:hAnsi="Arial" w:cs="Arial"/>
                <w:sz w:val="22"/>
                <w:szCs w:val="22"/>
              </w:rPr>
              <w:t xml:space="preserve"> contemplada en esta norma. </w:t>
            </w:r>
          </w:p>
          <w:p w:rsidR="00F62F3D" w:rsidRPr="00D12CC9" w:rsidRDefault="00F62F3D" w:rsidP="00AD3D87">
            <w:pPr>
              <w:rPr>
                <w:rFonts w:ascii="Arial" w:eastAsia="Arial Unicode MS" w:hAnsi="Arial" w:cs="Arial"/>
                <w:bCs/>
                <w:i/>
                <w:color w:val="000000"/>
              </w:rPr>
            </w:pPr>
          </w:p>
        </w:tc>
        <w:tc>
          <w:tcPr>
            <w:tcW w:w="4611" w:type="dxa"/>
          </w:tcPr>
          <w:p w:rsidR="00F62F3D" w:rsidRPr="00F62F3D" w:rsidRDefault="00F62F3D" w:rsidP="00AD3D87">
            <w:pPr>
              <w:jc w:val="both"/>
              <w:rPr>
                <w:rFonts w:ascii="Arial" w:hAnsi="Arial" w:cs="Arial"/>
                <w:b/>
              </w:rPr>
            </w:pPr>
            <w:r w:rsidRPr="003C7B3B">
              <w:rPr>
                <w:rFonts w:ascii="Arial" w:hAnsi="Arial" w:cs="Arial"/>
                <w:b/>
                <w:u w:val="single"/>
              </w:rPr>
              <w:lastRenderedPageBreak/>
              <w:t>Justificación de la modificación</w:t>
            </w:r>
            <w:r w:rsidRPr="00F62F3D">
              <w:rPr>
                <w:rFonts w:ascii="Arial" w:hAnsi="Arial" w:cs="Arial"/>
                <w:b/>
              </w:rPr>
              <w:t>:</w:t>
            </w:r>
          </w:p>
          <w:p w:rsidR="00AD3D87" w:rsidRPr="00036201" w:rsidRDefault="00AD3D87" w:rsidP="00AD3D87">
            <w:pPr>
              <w:jc w:val="both"/>
              <w:rPr>
                <w:rFonts w:ascii="Arial" w:hAnsi="Arial" w:cs="Arial"/>
                <w:b/>
              </w:rPr>
            </w:pPr>
            <w:r w:rsidRPr="00036201">
              <w:rPr>
                <w:rFonts w:ascii="Arial" w:hAnsi="Arial" w:cs="Arial"/>
                <w:b/>
              </w:rPr>
              <w:t>Artículo</w:t>
            </w:r>
            <w:r w:rsidR="00F62F3D" w:rsidRPr="00036201">
              <w:rPr>
                <w:rFonts w:ascii="Arial" w:hAnsi="Arial" w:cs="Arial"/>
                <w:b/>
              </w:rPr>
              <w:t xml:space="preserve"> </w:t>
            </w:r>
            <w:r w:rsidRPr="00036201">
              <w:rPr>
                <w:rFonts w:ascii="Arial" w:hAnsi="Arial" w:cs="Arial"/>
                <w:b/>
              </w:rPr>
              <w:t>13 (completo)</w:t>
            </w:r>
          </w:p>
          <w:p w:rsidR="00AD3D87" w:rsidRPr="009B092E" w:rsidRDefault="00AD3D87" w:rsidP="00AD3D87">
            <w:pPr>
              <w:jc w:val="both"/>
              <w:rPr>
                <w:rFonts w:ascii="Helvetica" w:hAnsi="Helvetica" w:cs="Arial"/>
                <w:bCs/>
              </w:rPr>
            </w:pPr>
            <w:r w:rsidRPr="009B092E">
              <w:rPr>
                <w:rFonts w:ascii="Helvetica" w:hAnsi="Helvetica" w:cs="Arial"/>
                <w:bCs/>
              </w:rPr>
              <w:t xml:space="preserve">Una armonización del calibre expuesto frente a este tipo de instalaciones de núcleos zoológicos, necesitará de un proceso de reflexión-adaptación para la aplicación de un punto crítico como el de la formación, donde se deben tener en cuenta muchos factores de </w:t>
            </w:r>
            <w:r w:rsidRPr="009B092E">
              <w:rPr>
                <w:rFonts w:ascii="Helvetica" w:hAnsi="Helvetica" w:cs="Arial"/>
                <w:b/>
              </w:rPr>
              <w:t>homologación de la docencia</w:t>
            </w:r>
            <w:r w:rsidRPr="009B092E">
              <w:rPr>
                <w:rFonts w:ascii="Helvetica" w:hAnsi="Helvetica" w:cs="Arial"/>
                <w:bCs/>
              </w:rPr>
              <w:t>.</w:t>
            </w:r>
          </w:p>
          <w:p w:rsidR="00AD3D87" w:rsidRPr="009B092E" w:rsidRDefault="00AD3D87" w:rsidP="00AD3D87">
            <w:pPr>
              <w:jc w:val="both"/>
              <w:rPr>
                <w:rFonts w:ascii="Helvetica" w:hAnsi="Helvetica" w:cs="Arial"/>
                <w:bCs/>
              </w:rPr>
            </w:pPr>
          </w:p>
          <w:p w:rsidR="00AD3D87" w:rsidRPr="00F504DB" w:rsidRDefault="00AD3D87" w:rsidP="00AD3D87">
            <w:pPr>
              <w:jc w:val="both"/>
              <w:rPr>
                <w:rFonts w:ascii="Helvetica" w:hAnsi="Helvetica" w:cs="Arial"/>
                <w:b/>
              </w:rPr>
            </w:pPr>
            <w:r w:rsidRPr="00F504DB">
              <w:rPr>
                <w:rFonts w:ascii="Helvetica" w:hAnsi="Helvetica" w:cs="Arial"/>
                <w:b/>
                <w:bCs/>
              </w:rPr>
              <w:t>Respecto al punto 2 y 3</w:t>
            </w:r>
            <w:r w:rsidRPr="00F504DB">
              <w:rPr>
                <w:rFonts w:ascii="Helvetica" w:hAnsi="Helvetica" w:cs="Arial"/>
                <w:b/>
              </w:rPr>
              <w:t xml:space="preserve">. </w:t>
            </w:r>
          </w:p>
          <w:p w:rsidR="00AD3D87" w:rsidRDefault="00AD3D87" w:rsidP="00AD3D87">
            <w:pPr>
              <w:jc w:val="both"/>
              <w:rPr>
                <w:rFonts w:ascii="Helvetica" w:hAnsi="Helvetica" w:cs="Arial"/>
                <w:color w:val="333333"/>
              </w:rPr>
            </w:pPr>
            <w:r w:rsidRPr="009B092E">
              <w:rPr>
                <w:rFonts w:ascii="Helvetica" w:hAnsi="Helvetica" w:cs="Arial"/>
              </w:rPr>
              <w:t xml:space="preserve">Existen ya normativas autonómicas que regulan estos aspectos (por ejemplo el </w:t>
            </w:r>
            <w:r w:rsidRPr="009B092E">
              <w:rPr>
                <w:rFonts w:ascii="Helvetica" w:hAnsi="Helvetica" w:cs="Arial"/>
                <w:b/>
                <w:bCs/>
                <w:color w:val="333333"/>
              </w:rPr>
              <w:t>DECRETO 239/2008</w:t>
            </w:r>
            <w:r w:rsidRPr="009B092E">
              <w:rPr>
                <w:rFonts w:ascii="Helvetica" w:hAnsi="Helvetica" w:cs="Arial"/>
                <w:color w:val="333333"/>
              </w:rPr>
              <w:t xml:space="preserve">, de 16 de diciembre, del </w:t>
            </w:r>
            <w:r w:rsidRPr="009B092E">
              <w:rPr>
                <w:rFonts w:ascii="Helvetica" w:hAnsi="Helvetica" w:cs="Arial"/>
                <w:b/>
                <w:bCs/>
                <w:color w:val="333333"/>
              </w:rPr>
              <w:t>Gobierno de Aragón</w:t>
            </w:r>
            <w:r w:rsidRPr="009B092E">
              <w:rPr>
                <w:rFonts w:ascii="Helvetica" w:hAnsi="Helvetica" w:cs="Arial"/>
                <w:color w:val="333333"/>
              </w:rPr>
              <w:t xml:space="preserve">, por el que se establecen las normas de homologación de los cursos de formación y las de acreditación de las entidades de formación, de los cuidadores y manipuladores de animales, de </w:t>
            </w:r>
            <w:r w:rsidRPr="009B092E">
              <w:rPr>
                <w:rFonts w:ascii="Helvetica" w:hAnsi="Helvetica" w:cs="Arial"/>
                <w:color w:val="333333"/>
              </w:rPr>
              <w:lastRenderedPageBreak/>
              <w:t>los adiestradores de los animales de compañía y de los animales potencialmente peligrosos.); por tanto la promulgación de normas que varían la formación de los cuidadores animales de forma sustancial, sería un agravio jurídico muy importante contra el personal ya formado.</w:t>
            </w:r>
          </w:p>
          <w:p w:rsidR="00AD3D87" w:rsidRDefault="00AD3D87" w:rsidP="00AD3D87">
            <w:pPr>
              <w:jc w:val="both"/>
              <w:rPr>
                <w:rFonts w:ascii="Helvetica" w:hAnsi="Helvetica" w:cs="Arial"/>
                <w:color w:val="333333"/>
              </w:rPr>
            </w:pPr>
          </w:p>
          <w:p w:rsidR="00AD3D87" w:rsidRPr="009B092E" w:rsidRDefault="00AD3D87" w:rsidP="00AD3D87">
            <w:pPr>
              <w:jc w:val="both"/>
              <w:rPr>
                <w:rFonts w:ascii="Helvetica" w:hAnsi="Helvetica" w:cs="Arial"/>
                <w:color w:val="333333"/>
              </w:rPr>
            </w:pPr>
            <w:r w:rsidRPr="009B092E">
              <w:rPr>
                <w:rFonts w:ascii="Helvetica" w:hAnsi="Helvetica" w:cs="Arial"/>
                <w:bCs/>
                <w:color w:val="333333"/>
              </w:rPr>
              <w:t xml:space="preserve">La experiencia en la formación existente ha sido positiva, tratando de adecuar contenidos conforme a la actividad a desarrollar (como ejemplo práctico, un rehalero tiene poco interés práctico en formarse sobre bienestar animal y etología de aves cantoras…). Por otro lado, el </w:t>
            </w:r>
            <w:r w:rsidRPr="009B092E">
              <w:rPr>
                <w:rFonts w:ascii="Helvetica" w:hAnsi="Helvetica" w:cs="Arial"/>
                <w:b/>
                <w:color w:val="333333"/>
              </w:rPr>
              <w:t>adecuar la duración de los cursos</w:t>
            </w:r>
            <w:r w:rsidRPr="009B092E">
              <w:rPr>
                <w:rFonts w:ascii="Helvetica" w:hAnsi="Helvetica" w:cs="Arial"/>
                <w:bCs/>
                <w:color w:val="333333"/>
              </w:rPr>
              <w:t xml:space="preserve"> a si la actividad se realiza de forma profesional o exclusiva, también es interesante de cara a una asistencia representativa (es decir un curso de 20 horas puede suponer verdaderos problemas al manipulador de animales para compaginar su asistencia con la actividad laboral principal)</w:t>
            </w:r>
          </w:p>
          <w:p w:rsidR="00AD3D87" w:rsidRDefault="00AD3D87" w:rsidP="00AD3D87">
            <w:pPr>
              <w:jc w:val="both"/>
              <w:rPr>
                <w:rFonts w:ascii="Arial" w:hAnsi="Arial" w:cs="Arial"/>
                <w:b/>
                <w:bCs/>
              </w:rPr>
            </w:pPr>
          </w:p>
        </w:tc>
        <w:tc>
          <w:tcPr>
            <w:tcW w:w="4776" w:type="dxa"/>
          </w:tcPr>
          <w:p w:rsidR="00AD3D87" w:rsidRPr="00F62F3D" w:rsidRDefault="00AD3D87" w:rsidP="00AD3D87">
            <w:pPr>
              <w:jc w:val="both"/>
              <w:rPr>
                <w:rFonts w:ascii="Arial" w:hAnsi="Arial" w:cs="Arial"/>
                <w:b/>
                <w:bCs/>
                <w:iCs/>
              </w:rPr>
            </w:pPr>
            <w:r w:rsidRPr="00F62F3D">
              <w:rPr>
                <w:rFonts w:ascii="Arial" w:hAnsi="Arial" w:cs="Arial"/>
                <w:b/>
                <w:bCs/>
                <w:iCs/>
              </w:rPr>
              <w:lastRenderedPageBreak/>
              <w:t>Artículo 13</w:t>
            </w:r>
          </w:p>
          <w:p w:rsidR="00AD3D87" w:rsidRPr="00D0633C" w:rsidRDefault="00AD3D87" w:rsidP="00AD3D87">
            <w:pPr>
              <w:jc w:val="both"/>
              <w:rPr>
                <w:rFonts w:ascii="Arial" w:hAnsi="Arial" w:cs="Arial"/>
                <w:iCs/>
              </w:rPr>
            </w:pPr>
            <w:r w:rsidRPr="00D0633C">
              <w:rPr>
                <w:rFonts w:ascii="Arial" w:hAnsi="Arial" w:cs="Arial"/>
                <w:iCs/>
              </w:rPr>
              <w:t>Una orden determinar</w:t>
            </w:r>
            <w:r>
              <w:rPr>
                <w:rFonts w:ascii="Arial" w:hAnsi="Arial" w:cs="Arial"/>
                <w:iCs/>
              </w:rPr>
              <w:t>á</w:t>
            </w:r>
            <w:r w:rsidRPr="00D0633C">
              <w:rPr>
                <w:rFonts w:ascii="Arial" w:hAnsi="Arial" w:cs="Arial"/>
                <w:iCs/>
              </w:rPr>
              <w:t xml:space="preserve"> los cursos de formación y de adecuación de conocimientos que han de realizar el personal que maneje directamente los animales. En dicha norma se establecerán los contenidos, la duración del curso, los centros donde serán impartidos y la obligatoriedad o no de realizarlos, dependiendo del tipo y clasificación de los núcleos zoológicos (Anexo I) y el número de animales que alberga. </w:t>
            </w:r>
          </w:p>
          <w:p w:rsidR="00AD3D87" w:rsidRPr="00D0633C" w:rsidRDefault="00AD3D87" w:rsidP="00AD3D87">
            <w:pPr>
              <w:pStyle w:val="Prrafodelista"/>
              <w:ind w:left="0"/>
              <w:jc w:val="both"/>
              <w:rPr>
                <w:rFonts w:ascii="Arial" w:hAnsi="Arial" w:cs="Arial"/>
                <w:b/>
                <w:bCs/>
              </w:rPr>
            </w:pPr>
          </w:p>
          <w:p w:rsidR="00AD3D87" w:rsidRPr="00D0633C" w:rsidRDefault="00AD3D87" w:rsidP="00AD3D87">
            <w:pPr>
              <w:jc w:val="both"/>
              <w:rPr>
                <w:rFonts w:ascii="Arial" w:hAnsi="Arial" w:cs="Arial"/>
                <w:bCs/>
              </w:rPr>
            </w:pPr>
            <w:r w:rsidRPr="00D0633C">
              <w:rPr>
                <w:rFonts w:ascii="Arial" w:hAnsi="Arial" w:cs="Arial"/>
                <w:bCs/>
              </w:rPr>
              <w:t>En el caso que no pueda ser modificado en este sentido solicitamos lo siguiente:</w:t>
            </w:r>
          </w:p>
          <w:p w:rsidR="00AD3D87" w:rsidRPr="00D0633C" w:rsidRDefault="00AD3D87" w:rsidP="00AD3D87">
            <w:pPr>
              <w:jc w:val="both"/>
              <w:rPr>
                <w:rFonts w:ascii="Arial" w:hAnsi="Arial" w:cs="Arial"/>
                <w:bCs/>
              </w:rPr>
            </w:pPr>
          </w:p>
          <w:p w:rsidR="00AD3D87" w:rsidRPr="00D0633C" w:rsidRDefault="00AD3D87" w:rsidP="00AD3D87">
            <w:pPr>
              <w:jc w:val="both"/>
              <w:rPr>
                <w:rFonts w:ascii="Arial" w:hAnsi="Arial" w:cs="Arial"/>
                <w:bCs/>
              </w:rPr>
            </w:pPr>
            <w:r w:rsidRPr="00D0633C">
              <w:rPr>
                <w:rFonts w:ascii="Arial" w:hAnsi="Arial" w:cs="Arial"/>
                <w:b/>
                <w:iCs/>
                <w:u w:val="single"/>
              </w:rPr>
              <w:t>Propuesta de modificación Artículo 13</w:t>
            </w:r>
            <w:r w:rsidRPr="00D0633C">
              <w:rPr>
                <w:rFonts w:ascii="Arial" w:hAnsi="Arial" w:cs="Arial"/>
                <w:bCs/>
              </w:rPr>
              <w:t xml:space="preserve">: </w:t>
            </w:r>
          </w:p>
          <w:p w:rsidR="00AD3D87" w:rsidRPr="00D0633C" w:rsidRDefault="00AD3D87" w:rsidP="00AD3D87">
            <w:pPr>
              <w:jc w:val="both"/>
              <w:rPr>
                <w:rFonts w:ascii="Arial" w:hAnsi="Arial" w:cs="Arial"/>
                <w:bCs/>
              </w:rPr>
            </w:pPr>
          </w:p>
          <w:p w:rsidR="00AD3D87" w:rsidRPr="00D0633C" w:rsidRDefault="00AD3D87" w:rsidP="00AD3D87">
            <w:pPr>
              <w:pStyle w:val="Prrafodelista"/>
              <w:numPr>
                <w:ilvl w:val="0"/>
                <w:numId w:val="14"/>
              </w:numPr>
              <w:ind w:left="450" w:hanging="283"/>
              <w:jc w:val="both"/>
              <w:rPr>
                <w:rFonts w:ascii="Arial" w:hAnsi="Arial" w:cs="Arial"/>
                <w:bCs/>
                <w:iCs/>
              </w:rPr>
            </w:pPr>
            <w:r w:rsidRPr="00D0633C">
              <w:rPr>
                <w:rFonts w:ascii="Arial" w:hAnsi="Arial" w:cs="Arial"/>
                <w:iCs/>
              </w:rPr>
              <w:t xml:space="preserve">El titular del núcleo zoológico se asegurará de que todas las personas que ejercen su actividad en él tengan una formación </w:t>
            </w:r>
            <w:r w:rsidRPr="00D0633C">
              <w:rPr>
                <w:rFonts w:ascii="Arial" w:hAnsi="Arial" w:cs="Arial"/>
                <w:iCs/>
              </w:rPr>
              <w:lastRenderedPageBreak/>
              <w:t xml:space="preserve">adecuada y suficiente en lo relativo a etología, enfermedades de los animales incluidas las que son transmisibles a las personas, principios de bioprotección, interacción entre la salud animal, el bienestar de los animales y la salud humana, las buenas prácticas de cría animales de las especies a su cargo, higiene, así como de las resistencias a los tratamientos, incluida la resistencia antimicrobiana y sus consecuencias; </w:t>
            </w:r>
            <w:r w:rsidRPr="00D0633C">
              <w:rPr>
                <w:rFonts w:ascii="Arial" w:hAnsi="Arial" w:cs="Arial"/>
                <w:b/>
                <w:iCs/>
              </w:rPr>
              <w:t>bienestar animal en el transporte de animales, limpieza y desinfección de vehículos.</w:t>
            </w:r>
          </w:p>
          <w:p w:rsidR="00AD3D87" w:rsidRPr="00D0633C" w:rsidRDefault="00AD3D87" w:rsidP="00AD3D87">
            <w:pPr>
              <w:jc w:val="both"/>
              <w:rPr>
                <w:rFonts w:ascii="Arial" w:hAnsi="Arial" w:cs="Arial"/>
                <w:bCs/>
                <w:iCs/>
              </w:rPr>
            </w:pPr>
          </w:p>
          <w:p w:rsidR="00AD3D87" w:rsidRPr="00D0633C" w:rsidRDefault="00AD3D87" w:rsidP="00AD3D87">
            <w:pPr>
              <w:pStyle w:val="Textoindependiente2"/>
              <w:numPr>
                <w:ilvl w:val="0"/>
                <w:numId w:val="14"/>
              </w:numPr>
              <w:ind w:left="448" w:hanging="284"/>
              <w:rPr>
                <w:rFonts w:cs="Arial"/>
                <w:iCs/>
                <w:sz w:val="22"/>
                <w:szCs w:val="22"/>
                <w:lang w:val="es-ES"/>
              </w:rPr>
            </w:pPr>
            <w:r w:rsidRPr="00D0633C">
              <w:rPr>
                <w:rFonts w:cs="Arial"/>
                <w:iCs/>
                <w:sz w:val="22"/>
                <w:szCs w:val="22"/>
                <w:lang w:val="es-ES"/>
              </w:rPr>
              <w:t xml:space="preserve">Las personas que manejen directamente los animales tendrán una formación sobre las materias y contenido mínimo que figura en el anexo 6. Dicho contenido </w:t>
            </w:r>
            <w:r w:rsidRPr="00D0633C">
              <w:rPr>
                <w:rFonts w:cs="Arial"/>
                <w:b/>
                <w:bCs/>
                <w:iCs/>
                <w:sz w:val="22"/>
                <w:szCs w:val="22"/>
                <w:lang w:val="es-ES"/>
              </w:rPr>
              <w:t xml:space="preserve">y duración </w:t>
            </w:r>
            <w:r w:rsidRPr="00D0633C">
              <w:rPr>
                <w:rFonts w:cs="Arial"/>
                <w:iCs/>
                <w:sz w:val="22"/>
                <w:szCs w:val="22"/>
                <w:lang w:val="es-ES"/>
              </w:rPr>
              <w:t xml:space="preserve">se adaptará de acuerdo con las especies mantenidas en los núcleos zoológicos en que se desarrolle la actividad; </w:t>
            </w:r>
            <w:r w:rsidRPr="00D0633C">
              <w:rPr>
                <w:rFonts w:cs="Arial"/>
                <w:b/>
                <w:iCs/>
                <w:sz w:val="22"/>
                <w:szCs w:val="22"/>
                <w:lang w:val="es-ES"/>
              </w:rPr>
              <w:t>conforme se desarrolle por las autoridades autonómicas competentes.</w:t>
            </w:r>
          </w:p>
          <w:p w:rsidR="00AD3D87" w:rsidRPr="00D0633C" w:rsidRDefault="00AD3D87" w:rsidP="00AD3D87">
            <w:pPr>
              <w:pStyle w:val="Prrafodelista"/>
              <w:ind w:left="448" w:hanging="284"/>
              <w:rPr>
                <w:rFonts w:ascii="Arial" w:hAnsi="Arial" w:cs="Arial"/>
                <w:iCs/>
              </w:rPr>
            </w:pPr>
          </w:p>
          <w:p w:rsidR="00AD3D87" w:rsidRPr="00D0633C" w:rsidRDefault="00AD3D87" w:rsidP="00AD3D87">
            <w:pPr>
              <w:pStyle w:val="Textoindependiente2"/>
              <w:numPr>
                <w:ilvl w:val="0"/>
                <w:numId w:val="14"/>
              </w:numPr>
              <w:ind w:left="448" w:hanging="284"/>
              <w:rPr>
                <w:rFonts w:cs="Arial"/>
                <w:iCs/>
                <w:sz w:val="22"/>
                <w:szCs w:val="22"/>
                <w:lang w:val="es-ES"/>
              </w:rPr>
            </w:pPr>
            <w:r w:rsidRPr="00D0633C">
              <w:rPr>
                <w:rFonts w:cs="Arial"/>
                <w:iCs/>
                <w:sz w:val="22"/>
                <w:szCs w:val="22"/>
                <w:lang w:val="es-ES"/>
              </w:rPr>
              <w:t xml:space="preserve">Adicionalmente, el titular se asegurará de que dichas personas realizan, de manera periódica, cursos de adecuación de los conocimientos a los avances técnicos de la actividad, </w:t>
            </w:r>
            <w:r w:rsidRPr="00D0633C">
              <w:rPr>
                <w:rFonts w:cs="Arial"/>
                <w:b/>
                <w:bCs/>
                <w:iCs/>
                <w:sz w:val="22"/>
                <w:szCs w:val="22"/>
                <w:lang w:val="es-ES"/>
              </w:rPr>
              <w:t xml:space="preserve">cuya periodicidad, contenido y duración se adecuará a actividades específicas conforme un </w:t>
            </w:r>
            <w:r w:rsidRPr="00D0633C">
              <w:rPr>
                <w:rFonts w:cs="Arial"/>
                <w:b/>
                <w:bCs/>
                <w:iCs/>
                <w:sz w:val="22"/>
                <w:szCs w:val="22"/>
                <w:lang w:val="es-ES"/>
              </w:rPr>
              <w:lastRenderedPageBreak/>
              <w:t>análisis de situación y riesgo por la autoridad competente</w:t>
            </w:r>
          </w:p>
          <w:p w:rsidR="00AD3D87" w:rsidRDefault="00AD3D87" w:rsidP="00AD3D87">
            <w:pPr>
              <w:jc w:val="both"/>
              <w:rPr>
                <w:rFonts w:ascii="Arial" w:hAnsi="Arial" w:cs="Arial"/>
                <w:bCs/>
                <w:sz w:val="18"/>
                <w:szCs w:val="18"/>
              </w:rPr>
            </w:pPr>
          </w:p>
          <w:p w:rsidR="00AD3D87" w:rsidRDefault="00AD3D87" w:rsidP="00AD3D87">
            <w:pPr>
              <w:jc w:val="both"/>
              <w:rPr>
                <w:rFonts w:ascii="Arial" w:hAnsi="Arial" w:cs="Arial"/>
                <w:b/>
                <w:bCs/>
              </w:rPr>
            </w:pPr>
          </w:p>
        </w:tc>
      </w:tr>
    </w:tbl>
    <w:p w:rsidR="000F34B0" w:rsidRDefault="000F34B0" w:rsidP="000F34B0">
      <w:pPr>
        <w:pStyle w:val="Default"/>
        <w:rPr>
          <w:rFonts w:ascii="Arial" w:eastAsiaTheme="minorHAnsi" w:hAnsi="Arial" w:cs="Arial"/>
          <w:i/>
          <w:iCs/>
          <w:color w:val="auto"/>
          <w:sz w:val="22"/>
          <w:szCs w:val="22"/>
        </w:rPr>
      </w:pPr>
    </w:p>
    <w:p w:rsidR="00366634" w:rsidRPr="008F2045" w:rsidRDefault="00366634" w:rsidP="00366634">
      <w:pPr>
        <w:jc w:val="center"/>
        <w:rPr>
          <w:rFonts w:ascii="Arial" w:hAnsi="Arial" w:cs="Arial"/>
          <w:b/>
          <w:bCs/>
        </w:rPr>
      </w:pPr>
      <w:r w:rsidRPr="008F2045">
        <w:rPr>
          <w:rFonts w:ascii="Arial" w:hAnsi="Arial" w:cs="Arial"/>
          <w:b/>
          <w:bCs/>
        </w:rPr>
        <w:t>CAPÍTULO III - AUTORIZACIÓN Y REGISTRO DE LOS NÚCLEOS ZOOLÓGICOS</w:t>
      </w:r>
    </w:p>
    <w:tbl>
      <w:tblPr>
        <w:tblStyle w:val="Tablaconcuadrcula"/>
        <w:tblW w:w="0" w:type="auto"/>
        <w:tblLook w:val="04A0" w:firstRow="1" w:lastRow="0" w:firstColumn="1" w:lastColumn="0" w:noHBand="0" w:noVBand="1"/>
      </w:tblPr>
      <w:tblGrid>
        <w:gridCol w:w="4664"/>
        <w:gridCol w:w="4665"/>
        <w:gridCol w:w="4665"/>
      </w:tblGrid>
      <w:tr w:rsidR="00D12CC9" w:rsidTr="002879D0">
        <w:tc>
          <w:tcPr>
            <w:tcW w:w="4664" w:type="dxa"/>
          </w:tcPr>
          <w:p w:rsidR="00D12CC9" w:rsidRDefault="00D12CC9" w:rsidP="002879D0">
            <w:pPr>
              <w:rPr>
                <w:rFonts w:ascii="Arial" w:eastAsia="Calibri" w:hAnsi="Arial" w:cs="Arial"/>
                <w:b/>
                <w:bCs/>
              </w:rPr>
            </w:pPr>
          </w:p>
        </w:tc>
        <w:tc>
          <w:tcPr>
            <w:tcW w:w="4665" w:type="dxa"/>
          </w:tcPr>
          <w:p w:rsidR="00D12CC9" w:rsidRDefault="00D12CC9" w:rsidP="002879D0">
            <w:pPr>
              <w:rPr>
                <w:rFonts w:ascii="Arial" w:eastAsia="Calibri" w:hAnsi="Arial" w:cs="Arial"/>
                <w:b/>
                <w:bCs/>
              </w:rPr>
            </w:pPr>
            <w:r>
              <w:rPr>
                <w:rFonts w:ascii="Arial" w:eastAsia="Calibri" w:hAnsi="Arial" w:cs="Arial"/>
                <w:b/>
                <w:bCs/>
              </w:rPr>
              <w:t>Comentario</w:t>
            </w:r>
          </w:p>
        </w:tc>
        <w:tc>
          <w:tcPr>
            <w:tcW w:w="4665" w:type="dxa"/>
          </w:tcPr>
          <w:p w:rsidR="00D12CC9" w:rsidRDefault="00D12CC9" w:rsidP="002879D0">
            <w:pPr>
              <w:rPr>
                <w:rFonts w:ascii="Arial" w:eastAsia="Calibri" w:hAnsi="Arial" w:cs="Arial"/>
                <w:b/>
                <w:bCs/>
              </w:rPr>
            </w:pPr>
            <w:r>
              <w:rPr>
                <w:rFonts w:ascii="Arial" w:eastAsia="Calibri" w:hAnsi="Arial" w:cs="Arial"/>
                <w:b/>
                <w:bCs/>
              </w:rPr>
              <w:t>Texto alternativo</w:t>
            </w:r>
          </w:p>
        </w:tc>
      </w:tr>
      <w:tr w:rsidR="00D12CC9" w:rsidTr="002879D0">
        <w:tc>
          <w:tcPr>
            <w:tcW w:w="4664" w:type="dxa"/>
          </w:tcPr>
          <w:p w:rsidR="00D12CC9" w:rsidRPr="00220A77" w:rsidRDefault="006108CD" w:rsidP="00220A77">
            <w:pPr>
              <w:jc w:val="both"/>
              <w:rPr>
                <w:rFonts w:ascii="Arial" w:hAnsi="Arial" w:cs="Arial"/>
                <w:iCs/>
              </w:rPr>
            </w:pPr>
            <w:r>
              <w:rPr>
                <w:rFonts w:ascii="Arial" w:hAnsi="Arial" w:cs="Arial"/>
                <w:b/>
                <w:bCs/>
              </w:rPr>
              <w:t>Artículo 14</w:t>
            </w:r>
            <w:r w:rsidR="00D12CC9" w:rsidRPr="008F2045">
              <w:rPr>
                <w:rFonts w:ascii="Arial" w:hAnsi="Arial" w:cs="Arial"/>
                <w:b/>
                <w:bCs/>
              </w:rPr>
              <w:t xml:space="preserve"> </w:t>
            </w:r>
            <w:r w:rsidR="00D12CC9" w:rsidRPr="008F2045">
              <w:rPr>
                <w:rFonts w:ascii="Arial" w:hAnsi="Arial" w:cs="Arial"/>
                <w:i/>
                <w:iCs/>
              </w:rPr>
              <w:t>Autorización</w:t>
            </w:r>
            <w:r w:rsidR="00D12CC9">
              <w:rPr>
                <w:rFonts w:ascii="Arial" w:hAnsi="Arial" w:cs="Arial"/>
                <w:i/>
                <w:iCs/>
              </w:rPr>
              <w:t xml:space="preserve"> y registro</w:t>
            </w:r>
          </w:p>
        </w:tc>
        <w:tc>
          <w:tcPr>
            <w:tcW w:w="4665" w:type="dxa"/>
          </w:tcPr>
          <w:p w:rsidR="00D12CC9" w:rsidRDefault="00D12CC9" w:rsidP="002879D0">
            <w:pPr>
              <w:rPr>
                <w:rFonts w:ascii="Arial" w:eastAsia="Calibri" w:hAnsi="Arial" w:cs="Arial"/>
                <w:b/>
                <w:bCs/>
              </w:rPr>
            </w:pPr>
          </w:p>
        </w:tc>
        <w:tc>
          <w:tcPr>
            <w:tcW w:w="4665" w:type="dxa"/>
          </w:tcPr>
          <w:p w:rsidR="00D12CC9" w:rsidRDefault="00D12CC9" w:rsidP="002879D0">
            <w:pPr>
              <w:rPr>
                <w:rFonts w:ascii="Arial" w:eastAsia="Calibri" w:hAnsi="Arial" w:cs="Arial"/>
                <w:b/>
                <w:bCs/>
              </w:rPr>
            </w:pPr>
          </w:p>
        </w:tc>
      </w:tr>
      <w:tr w:rsidR="00D12CC9" w:rsidTr="002879D0">
        <w:tc>
          <w:tcPr>
            <w:tcW w:w="4664" w:type="dxa"/>
          </w:tcPr>
          <w:p w:rsidR="00D12CC9" w:rsidRPr="00220A77" w:rsidRDefault="006108CD" w:rsidP="00220A77">
            <w:pPr>
              <w:jc w:val="both"/>
              <w:rPr>
                <w:rFonts w:ascii="Arial" w:hAnsi="Arial" w:cs="Arial"/>
                <w:color w:val="000000"/>
              </w:rPr>
            </w:pPr>
            <w:r>
              <w:rPr>
                <w:rFonts w:ascii="Arial" w:hAnsi="Arial" w:cs="Arial"/>
                <w:b/>
                <w:bCs/>
              </w:rPr>
              <w:t>Artículo 15</w:t>
            </w:r>
            <w:r w:rsidR="00D12CC9" w:rsidRPr="00220A77">
              <w:rPr>
                <w:rFonts w:ascii="Arial" w:hAnsi="Arial" w:cs="Arial"/>
                <w:b/>
                <w:bCs/>
              </w:rPr>
              <w:t xml:space="preserve">  </w:t>
            </w:r>
            <w:r w:rsidR="00D12CC9" w:rsidRPr="00220A77">
              <w:rPr>
                <w:rFonts w:ascii="Arial" w:hAnsi="Arial" w:cs="Arial"/>
                <w:bCs/>
                <w:i/>
              </w:rPr>
              <w:t>Registro nacional de núcleos zoológicos</w:t>
            </w:r>
            <w:r w:rsidR="00D12CC9" w:rsidRPr="008F2045">
              <w:rPr>
                <w:i/>
                <w:iCs/>
                <w:color w:val="000000"/>
              </w:rPr>
              <w:t xml:space="preserve"> </w:t>
            </w:r>
            <w:r>
              <w:rPr>
                <w:i/>
                <w:iCs/>
                <w:color w:val="000000"/>
              </w:rPr>
              <w:t xml:space="preserve"> (RENZO)</w:t>
            </w:r>
          </w:p>
        </w:tc>
        <w:tc>
          <w:tcPr>
            <w:tcW w:w="4665" w:type="dxa"/>
          </w:tcPr>
          <w:p w:rsidR="00D12CC9" w:rsidRDefault="00D12CC9" w:rsidP="002879D0">
            <w:pPr>
              <w:rPr>
                <w:rFonts w:ascii="Arial" w:eastAsia="Calibri" w:hAnsi="Arial" w:cs="Arial"/>
                <w:b/>
                <w:bCs/>
              </w:rPr>
            </w:pPr>
          </w:p>
        </w:tc>
        <w:tc>
          <w:tcPr>
            <w:tcW w:w="4665" w:type="dxa"/>
          </w:tcPr>
          <w:p w:rsidR="00D12CC9" w:rsidRDefault="00D12CC9" w:rsidP="002879D0">
            <w:pPr>
              <w:rPr>
                <w:rFonts w:ascii="Arial" w:eastAsia="Calibri" w:hAnsi="Arial" w:cs="Arial"/>
                <w:b/>
                <w:bCs/>
              </w:rPr>
            </w:pPr>
          </w:p>
        </w:tc>
      </w:tr>
    </w:tbl>
    <w:p w:rsidR="00D12CC9" w:rsidRDefault="00D12CC9" w:rsidP="00366634">
      <w:pPr>
        <w:jc w:val="both"/>
        <w:rPr>
          <w:rFonts w:ascii="Arial" w:hAnsi="Arial" w:cs="Arial"/>
          <w:b/>
          <w:bCs/>
        </w:rPr>
      </w:pPr>
    </w:p>
    <w:p w:rsidR="00366634" w:rsidRPr="008F2045" w:rsidRDefault="00366634" w:rsidP="00366634">
      <w:pPr>
        <w:jc w:val="center"/>
        <w:rPr>
          <w:rFonts w:ascii="Arial" w:hAnsi="Arial" w:cs="Arial"/>
          <w:b/>
          <w:bCs/>
          <w:color w:val="000000"/>
        </w:rPr>
      </w:pPr>
      <w:r w:rsidRPr="008F2045">
        <w:rPr>
          <w:rFonts w:ascii="Arial" w:hAnsi="Arial" w:cs="Arial"/>
          <w:b/>
          <w:bCs/>
          <w:color w:val="000000"/>
        </w:rPr>
        <w:t>CAPÍTULO IV CONTROLES OFICIALES, COORDINACIÓN DE AUTORIDADES COMPETENTES</w:t>
      </w:r>
      <w:r w:rsidR="006108CD">
        <w:rPr>
          <w:rFonts w:ascii="Arial" w:hAnsi="Arial" w:cs="Arial"/>
          <w:b/>
          <w:bCs/>
          <w:color w:val="000000"/>
        </w:rPr>
        <w:t xml:space="preserve"> Y RÉGIMEN SANCIONADOR</w:t>
      </w:r>
    </w:p>
    <w:p w:rsidR="00D12CC9" w:rsidRPr="008F2045" w:rsidRDefault="00D12CC9" w:rsidP="00D12CC9">
      <w:pPr>
        <w:jc w:val="center"/>
        <w:rPr>
          <w:rFonts w:ascii="Arial" w:hAnsi="Arial" w:cs="Arial"/>
          <w:b/>
          <w:bCs/>
        </w:rPr>
      </w:pPr>
    </w:p>
    <w:tbl>
      <w:tblPr>
        <w:tblStyle w:val="Tablaconcuadrcula"/>
        <w:tblW w:w="0" w:type="auto"/>
        <w:tblLook w:val="04A0" w:firstRow="1" w:lastRow="0" w:firstColumn="1" w:lastColumn="0" w:noHBand="0" w:noVBand="1"/>
      </w:tblPr>
      <w:tblGrid>
        <w:gridCol w:w="4664"/>
        <w:gridCol w:w="4665"/>
        <w:gridCol w:w="4665"/>
      </w:tblGrid>
      <w:tr w:rsidR="00D12CC9" w:rsidTr="002879D0">
        <w:tc>
          <w:tcPr>
            <w:tcW w:w="4664" w:type="dxa"/>
          </w:tcPr>
          <w:p w:rsidR="00D12CC9" w:rsidRDefault="00D12CC9" w:rsidP="002879D0">
            <w:pPr>
              <w:rPr>
                <w:rFonts w:ascii="Arial" w:eastAsia="Calibri" w:hAnsi="Arial" w:cs="Arial"/>
                <w:b/>
                <w:bCs/>
              </w:rPr>
            </w:pPr>
          </w:p>
        </w:tc>
        <w:tc>
          <w:tcPr>
            <w:tcW w:w="4665" w:type="dxa"/>
          </w:tcPr>
          <w:p w:rsidR="00D12CC9" w:rsidRDefault="00D12CC9" w:rsidP="002879D0">
            <w:pPr>
              <w:rPr>
                <w:rFonts w:ascii="Arial" w:eastAsia="Calibri" w:hAnsi="Arial" w:cs="Arial"/>
                <w:b/>
                <w:bCs/>
              </w:rPr>
            </w:pPr>
            <w:r>
              <w:rPr>
                <w:rFonts w:ascii="Arial" w:eastAsia="Calibri" w:hAnsi="Arial" w:cs="Arial"/>
                <w:b/>
                <w:bCs/>
              </w:rPr>
              <w:t>Comentario</w:t>
            </w:r>
          </w:p>
        </w:tc>
        <w:tc>
          <w:tcPr>
            <w:tcW w:w="4665" w:type="dxa"/>
          </w:tcPr>
          <w:p w:rsidR="00D12CC9" w:rsidRDefault="00D12CC9" w:rsidP="002879D0">
            <w:pPr>
              <w:rPr>
                <w:rFonts w:ascii="Arial" w:eastAsia="Calibri" w:hAnsi="Arial" w:cs="Arial"/>
                <w:b/>
                <w:bCs/>
              </w:rPr>
            </w:pPr>
            <w:r>
              <w:rPr>
                <w:rFonts w:ascii="Arial" w:eastAsia="Calibri" w:hAnsi="Arial" w:cs="Arial"/>
                <w:b/>
                <w:bCs/>
              </w:rPr>
              <w:t>Texto alternativo</w:t>
            </w:r>
          </w:p>
        </w:tc>
      </w:tr>
      <w:tr w:rsidR="00D12CC9" w:rsidTr="002879D0">
        <w:tc>
          <w:tcPr>
            <w:tcW w:w="4664" w:type="dxa"/>
          </w:tcPr>
          <w:p w:rsidR="00D12CC9" w:rsidRPr="00D12CC9" w:rsidRDefault="00B56029" w:rsidP="002879D0">
            <w:pPr>
              <w:rPr>
                <w:rFonts w:ascii="Arial" w:eastAsia="Arial Unicode MS" w:hAnsi="Arial" w:cs="Arial"/>
                <w:bCs/>
                <w:i/>
                <w:color w:val="000000"/>
              </w:rPr>
            </w:pPr>
            <w:r>
              <w:rPr>
                <w:rFonts w:ascii="Arial" w:hAnsi="Arial" w:cs="Arial"/>
                <w:b/>
                <w:bCs/>
                <w:color w:val="000000"/>
              </w:rPr>
              <w:t>Artículo 16</w:t>
            </w:r>
            <w:r w:rsidR="00D12CC9" w:rsidRPr="008F2045">
              <w:rPr>
                <w:rFonts w:ascii="Arial" w:hAnsi="Arial" w:cs="Arial"/>
                <w:b/>
                <w:bCs/>
                <w:color w:val="000000"/>
              </w:rPr>
              <w:t xml:space="preserve"> </w:t>
            </w:r>
            <w:r w:rsidR="00D12CC9" w:rsidRPr="008F2045">
              <w:rPr>
                <w:rFonts w:ascii="Arial" w:hAnsi="Arial" w:cs="Arial"/>
                <w:i/>
              </w:rPr>
              <w:t>Controles sobre el terreno y mecanismos de coordinación entre autoridades competentes</w:t>
            </w:r>
          </w:p>
        </w:tc>
        <w:tc>
          <w:tcPr>
            <w:tcW w:w="4665" w:type="dxa"/>
          </w:tcPr>
          <w:p w:rsidR="00D12CC9" w:rsidRDefault="00D12CC9" w:rsidP="002879D0">
            <w:pPr>
              <w:rPr>
                <w:rFonts w:ascii="Arial" w:eastAsia="Calibri" w:hAnsi="Arial" w:cs="Arial"/>
                <w:b/>
                <w:bCs/>
              </w:rPr>
            </w:pPr>
          </w:p>
        </w:tc>
        <w:tc>
          <w:tcPr>
            <w:tcW w:w="4665" w:type="dxa"/>
          </w:tcPr>
          <w:p w:rsidR="00D12CC9" w:rsidRDefault="00D12CC9" w:rsidP="002879D0">
            <w:pPr>
              <w:rPr>
                <w:rFonts w:ascii="Arial" w:eastAsia="Calibri" w:hAnsi="Arial" w:cs="Arial"/>
                <w:b/>
                <w:bCs/>
              </w:rPr>
            </w:pPr>
          </w:p>
        </w:tc>
      </w:tr>
      <w:tr w:rsidR="00E4444D" w:rsidTr="002879D0">
        <w:tc>
          <w:tcPr>
            <w:tcW w:w="4664" w:type="dxa"/>
          </w:tcPr>
          <w:p w:rsidR="00E4444D" w:rsidRPr="00E4444D" w:rsidRDefault="00E4444D" w:rsidP="00E4444D">
            <w:pPr>
              <w:rPr>
                <w:rFonts w:ascii="Arial" w:eastAsia="Calibri" w:hAnsi="Arial" w:cs="Arial"/>
                <w:b/>
                <w:bCs/>
              </w:rPr>
            </w:pPr>
            <w:r w:rsidRPr="00E4444D">
              <w:rPr>
                <w:rFonts w:ascii="Arial" w:eastAsia="Calibri" w:hAnsi="Arial" w:cs="Arial"/>
                <w:b/>
                <w:bCs/>
              </w:rPr>
              <w:t>Artículo 17</w:t>
            </w:r>
          </w:p>
          <w:p w:rsidR="00E4444D" w:rsidRPr="004F258D" w:rsidRDefault="00E4444D" w:rsidP="00E4444D">
            <w:pPr>
              <w:pStyle w:val="Prrafodelista"/>
              <w:ind w:left="0"/>
              <w:jc w:val="both"/>
              <w:rPr>
                <w:rFonts w:ascii="Arial" w:hAnsi="Arial" w:cs="Arial"/>
              </w:rPr>
            </w:pPr>
            <w:r w:rsidRPr="004F258D">
              <w:rPr>
                <w:rFonts w:ascii="Arial" w:hAnsi="Arial" w:cs="Arial"/>
              </w:rPr>
              <w:t xml:space="preserve">Asimismo, podrán asistir a las reuniones de la Mesa, en calidad de asesores, un máximo de tres personas que, en consideración a su competencia profesional, sean expresamente convocadas por el Presidente a iniciativa propia o a propuesta de cualquier otro miembro de la Mesa. </w:t>
            </w:r>
          </w:p>
          <w:p w:rsidR="00E4444D" w:rsidRPr="004F258D" w:rsidRDefault="00E4444D" w:rsidP="00E4444D">
            <w:pPr>
              <w:rPr>
                <w:rFonts w:ascii="Arial" w:eastAsia="Calibri" w:hAnsi="Arial" w:cs="Arial"/>
                <w:bCs/>
              </w:rPr>
            </w:pPr>
          </w:p>
          <w:p w:rsidR="00E4444D" w:rsidRPr="004F258D" w:rsidRDefault="00E4444D" w:rsidP="00E4444D">
            <w:pPr>
              <w:rPr>
                <w:rFonts w:ascii="Arial" w:eastAsia="Calibri" w:hAnsi="Arial" w:cs="Arial"/>
                <w:b/>
                <w:bCs/>
              </w:rPr>
            </w:pPr>
          </w:p>
        </w:tc>
        <w:tc>
          <w:tcPr>
            <w:tcW w:w="4665" w:type="dxa"/>
          </w:tcPr>
          <w:p w:rsidR="00F62F3D" w:rsidRPr="00F62F3D" w:rsidRDefault="00036201" w:rsidP="00E4444D">
            <w:pPr>
              <w:rPr>
                <w:rFonts w:ascii="Arial" w:eastAsia="Calibri" w:hAnsi="Arial" w:cs="Arial"/>
                <w:b/>
              </w:rPr>
            </w:pPr>
            <w:r w:rsidRPr="003C7B3B">
              <w:rPr>
                <w:rFonts w:ascii="Arial" w:eastAsia="Calibri" w:hAnsi="Arial" w:cs="Arial"/>
                <w:b/>
                <w:u w:val="single"/>
              </w:rPr>
              <w:t xml:space="preserve">Justificación </w:t>
            </w:r>
            <w:r w:rsidR="00F62F3D" w:rsidRPr="003C7B3B">
              <w:rPr>
                <w:rFonts w:ascii="Arial" w:eastAsia="Calibri" w:hAnsi="Arial" w:cs="Arial"/>
                <w:b/>
                <w:u w:val="single"/>
              </w:rPr>
              <w:t xml:space="preserve">de </w:t>
            </w:r>
            <w:r w:rsidRPr="003C7B3B">
              <w:rPr>
                <w:rFonts w:ascii="Arial" w:eastAsia="Calibri" w:hAnsi="Arial" w:cs="Arial"/>
                <w:b/>
                <w:u w:val="single"/>
              </w:rPr>
              <w:t xml:space="preserve">la </w:t>
            </w:r>
            <w:r w:rsidR="00F62F3D" w:rsidRPr="003C7B3B">
              <w:rPr>
                <w:rFonts w:ascii="Arial" w:eastAsia="Calibri" w:hAnsi="Arial" w:cs="Arial"/>
                <w:b/>
                <w:u w:val="single"/>
              </w:rPr>
              <w:t>modificación</w:t>
            </w:r>
            <w:r w:rsidR="00F62F3D" w:rsidRPr="00F62F3D">
              <w:rPr>
                <w:rFonts w:ascii="Arial" w:eastAsia="Calibri" w:hAnsi="Arial" w:cs="Arial"/>
                <w:b/>
              </w:rPr>
              <w:t>:</w:t>
            </w:r>
          </w:p>
          <w:p w:rsidR="00F62F3D" w:rsidRDefault="00F62F3D" w:rsidP="00E4444D">
            <w:pPr>
              <w:rPr>
                <w:rFonts w:ascii="Arial" w:eastAsia="Calibri" w:hAnsi="Arial" w:cs="Arial"/>
                <w:bCs/>
              </w:rPr>
            </w:pPr>
          </w:p>
          <w:p w:rsidR="00F62F3D" w:rsidRPr="00F62F3D" w:rsidRDefault="00F62F3D" w:rsidP="00E4444D">
            <w:pPr>
              <w:rPr>
                <w:rFonts w:ascii="Arial" w:eastAsia="Calibri" w:hAnsi="Arial" w:cs="Arial"/>
                <w:b/>
              </w:rPr>
            </w:pPr>
            <w:r w:rsidRPr="00F62F3D">
              <w:rPr>
                <w:rFonts w:ascii="Arial" w:eastAsia="Calibri" w:hAnsi="Arial" w:cs="Arial"/>
                <w:b/>
              </w:rPr>
              <w:t>Artículo 17</w:t>
            </w:r>
          </w:p>
          <w:p w:rsidR="00E4444D" w:rsidRPr="00F62F3D" w:rsidRDefault="00F62F3D" w:rsidP="00E4444D">
            <w:pPr>
              <w:rPr>
                <w:rFonts w:ascii="Arial" w:eastAsia="Calibri" w:hAnsi="Arial" w:cs="Arial"/>
                <w:b/>
                <w:bCs/>
              </w:rPr>
            </w:pPr>
            <w:r w:rsidRPr="00F62F3D">
              <w:rPr>
                <w:rFonts w:ascii="Arial" w:eastAsia="Calibri" w:hAnsi="Arial" w:cs="Arial"/>
                <w:bCs/>
              </w:rPr>
              <w:t xml:space="preserve">Es necesario </w:t>
            </w:r>
            <w:r w:rsidRPr="00F62F3D">
              <w:rPr>
                <w:rFonts w:ascii="Arial" w:eastAsia="Calibri" w:hAnsi="Arial" w:cs="Arial"/>
                <w:b/>
              </w:rPr>
              <w:t>posibilitar, la participación en la Mesa de los colectivos más representativos; como pudiera</w:t>
            </w:r>
            <w:r>
              <w:rPr>
                <w:rFonts w:ascii="Arial" w:eastAsia="Calibri" w:hAnsi="Arial" w:cs="Arial"/>
                <w:b/>
              </w:rPr>
              <w:t>n</w:t>
            </w:r>
            <w:r w:rsidRPr="00F62F3D">
              <w:rPr>
                <w:rFonts w:ascii="Arial" w:eastAsia="Calibri" w:hAnsi="Arial" w:cs="Arial"/>
                <w:b/>
              </w:rPr>
              <w:t xml:space="preserve"> ser l</w:t>
            </w:r>
            <w:r>
              <w:rPr>
                <w:rFonts w:ascii="Arial" w:eastAsia="Calibri" w:hAnsi="Arial" w:cs="Arial"/>
                <w:b/>
              </w:rPr>
              <w:t>as asociaciones de criadores de perros de raza oficialmente reconocidas</w:t>
            </w:r>
            <w:r w:rsidRPr="00F62F3D">
              <w:rPr>
                <w:rFonts w:ascii="Arial" w:eastAsia="Calibri" w:hAnsi="Arial" w:cs="Arial"/>
                <w:bCs/>
              </w:rPr>
              <w:t xml:space="preserve"> en el ámbito de núcleos zoológicos </w:t>
            </w:r>
            <w:r>
              <w:rPr>
                <w:rFonts w:ascii="Arial" w:eastAsia="Calibri" w:hAnsi="Arial" w:cs="Arial"/>
                <w:bCs/>
              </w:rPr>
              <w:t>o núcleos zoológicos de cría amateur</w:t>
            </w:r>
            <w:r w:rsidRPr="00F62F3D">
              <w:rPr>
                <w:rFonts w:ascii="Arial" w:eastAsia="Calibri" w:hAnsi="Arial" w:cs="Arial"/>
                <w:bCs/>
              </w:rPr>
              <w:t>; los cuales son de los más numerosos entre las instalaciones categorizadas como núcleos zoológicos</w:t>
            </w:r>
            <w:r>
              <w:rPr>
                <w:rFonts w:ascii="Arial" w:eastAsia="Calibri" w:hAnsi="Arial" w:cs="Arial"/>
                <w:bCs/>
              </w:rPr>
              <w:t>.</w:t>
            </w:r>
          </w:p>
        </w:tc>
        <w:tc>
          <w:tcPr>
            <w:tcW w:w="4665" w:type="dxa"/>
          </w:tcPr>
          <w:p w:rsidR="00E4444D" w:rsidRPr="00F62F3D" w:rsidRDefault="00E4444D" w:rsidP="00E4444D">
            <w:pPr>
              <w:pStyle w:val="Prrafodelista"/>
              <w:ind w:left="0"/>
              <w:jc w:val="both"/>
              <w:rPr>
                <w:rFonts w:ascii="Arial" w:hAnsi="Arial" w:cs="Arial"/>
                <w:b/>
                <w:bCs/>
                <w:iCs/>
              </w:rPr>
            </w:pPr>
            <w:r w:rsidRPr="00F62F3D">
              <w:rPr>
                <w:rFonts w:ascii="Arial" w:hAnsi="Arial" w:cs="Arial"/>
                <w:b/>
                <w:bCs/>
                <w:iCs/>
              </w:rPr>
              <w:t>Artículo 17</w:t>
            </w:r>
          </w:p>
          <w:p w:rsidR="00E4444D" w:rsidRPr="004F258D" w:rsidRDefault="00E4444D" w:rsidP="00E4444D">
            <w:pPr>
              <w:pStyle w:val="Prrafodelista"/>
              <w:ind w:left="0"/>
              <w:jc w:val="both"/>
              <w:rPr>
                <w:rFonts w:ascii="Arial" w:hAnsi="Arial" w:cs="Arial"/>
                <w:b/>
                <w:bCs/>
                <w:iCs/>
              </w:rPr>
            </w:pPr>
            <w:r w:rsidRPr="004F258D">
              <w:rPr>
                <w:rFonts w:ascii="Arial" w:hAnsi="Arial" w:cs="Arial"/>
                <w:iCs/>
              </w:rPr>
              <w:t xml:space="preserve">Asimismo, podrán asistir a las reuniones de la Mesa, en calidad de asesores, un máximo de tres personas que, en consideración a su competencia profesional </w:t>
            </w:r>
            <w:r w:rsidRPr="004F258D">
              <w:rPr>
                <w:rFonts w:ascii="Arial" w:hAnsi="Arial" w:cs="Arial"/>
                <w:b/>
                <w:iCs/>
              </w:rPr>
              <w:t>y/o representación de colectivos afectados</w:t>
            </w:r>
            <w:r w:rsidRPr="004F258D">
              <w:rPr>
                <w:rFonts w:ascii="Arial" w:hAnsi="Arial" w:cs="Arial"/>
                <w:iCs/>
              </w:rPr>
              <w:t>, sean expresamente convocadas por el presidente a iniciativa propia o a propuesta de cualquier otro miembro de la Mesa.</w:t>
            </w:r>
          </w:p>
          <w:p w:rsidR="00E4444D" w:rsidRPr="004F258D" w:rsidRDefault="00E4444D" w:rsidP="00E4444D">
            <w:pPr>
              <w:rPr>
                <w:rFonts w:ascii="Arial" w:eastAsia="Calibri" w:hAnsi="Arial" w:cs="Arial"/>
                <w:b/>
                <w:bCs/>
              </w:rPr>
            </w:pPr>
          </w:p>
        </w:tc>
      </w:tr>
      <w:tr w:rsidR="00E4444D" w:rsidTr="002879D0">
        <w:tc>
          <w:tcPr>
            <w:tcW w:w="4664" w:type="dxa"/>
          </w:tcPr>
          <w:p w:rsidR="00E4444D" w:rsidRPr="00220A77" w:rsidRDefault="00E4444D" w:rsidP="00E4444D">
            <w:pPr>
              <w:jc w:val="both"/>
              <w:rPr>
                <w:rFonts w:ascii="Arial" w:hAnsi="Arial" w:cs="Arial"/>
              </w:rPr>
            </w:pPr>
            <w:r w:rsidRPr="008F2045">
              <w:rPr>
                <w:rFonts w:ascii="Arial" w:hAnsi="Arial" w:cs="Arial"/>
                <w:b/>
              </w:rPr>
              <w:t>Artículo 18</w:t>
            </w:r>
            <w:r w:rsidRPr="008F2045">
              <w:rPr>
                <w:rFonts w:ascii="Arial" w:hAnsi="Arial" w:cs="Arial"/>
              </w:rPr>
              <w:t xml:space="preserve"> </w:t>
            </w:r>
            <w:r w:rsidRPr="008F2045">
              <w:rPr>
                <w:rFonts w:ascii="Arial" w:hAnsi="Arial" w:cs="Arial"/>
                <w:i/>
              </w:rPr>
              <w:t>Mesa de ordenación</w:t>
            </w:r>
            <w:r>
              <w:rPr>
                <w:rFonts w:ascii="Arial" w:hAnsi="Arial" w:cs="Arial"/>
              </w:rPr>
              <w:t>.</w:t>
            </w:r>
          </w:p>
        </w:tc>
        <w:tc>
          <w:tcPr>
            <w:tcW w:w="4665" w:type="dxa"/>
          </w:tcPr>
          <w:p w:rsidR="00E4444D" w:rsidRDefault="00E4444D" w:rsidP="00E4444D">
            <w:pPr>
              <w:rPr>
                <w:rFonts w:ascii="Arial" w:eastAsia="Calibri" w:hAnsi="Arial" w:cs="Arial"/>
                <w:b/>
                <w:bCs/>
              </w:rPr>
            </w:pPr>
          </w:p>
        </w:tc>
        <w:tc>
          <w:tcPr>
            <w:tcW w:w="4665" w:type="dxa"/>
          </w:tcPr>
          <w:p w:rsidR="00E4444D" w:rsidRDefault="00E4444D" w:rsidP="00E4444D">
            <w:pPr>
              <w:rPr>
                <w:rFonts w:ascii="Arial" w:eastAsia="Calibri" w:hAnsi="Arial" w:cs="Arial"/>
                <w:b/>
                <w:bCs/>
              </w:rPr>
            </w:pPr>
          </w:p>
        </w:tc>
      </w:tr>
      <w:tr w:rsidR="00E4444D" w:rsidTr="002879D0">
        <w:tc>
          <w:tcPr>
            <w:tcW w:w="4664" w:type="dxa"/>
          </w:tcPr>
          <w:p w:rsidR="00E4444D" w:rsidRPr="008F2045" w:rsidRDefault="00E4444D" w:rsidP="00E4444D">
            <w:pPr>
              <w:jc w:val="both"/>
              <w:rPr>
                <w:rFonts w:ascii="Arial" w:hAnsi="Arial" w:cs="Arial"/>
                <w:b/>
              </w:rPr>
            </w:pPr>
            <w:r w:rsidRPr="008F2045">
              <w:rPr>
                <w:rFonts w:ascii="Arial" w:hAnsi="Arial" w:cs="Arial"/>
                <w:b/>
                <w:bCs/>
                <w:color w:val="000000"/>
              </w:rPr>
              <w:lastRenderedPageBreak/>
              <w:t>Artículo 19</w:t>
            </w:r>
            <w:r w:rsidRPr="008F2045">
              <w:rPr>
                <w:rFonts w:ascii="Arial" w:eastAsia="Times New Roman" w:hAnsi="Arial" w:cs="Arial"/>
                <w:bCs/>
                <w:lang w:val="es-ES_tradnl" w:eastAsia="es-ES"/>
              </w:rPr>
              <w:t xml:space="preserve"> </w:t>
            </w:r>
            <w:r w:rsidRPr="008F2045">
              <w:rPr>
                <w:rFonts w:ascii="Arial" w:eastAsia="Times New Roman" w:hAnsi="Arial" w:cs="Arial"/>
                <w:i/>
                <w:lang w:val="es-ES_tradnl" w:eastAsia="es-ES"/>
              </w:rPr>
              <w:t>Régimen sancionador</w:t>
            </w:r>
          </w:p>
        </w:tc>
        <w:tc>
          <w:tcPr>
            <w:tcW w:w="4665" w:type="dxa"/>
          </w:tcPr>
          <w:p w:rsidR="00E4444D" w:rsidRDefault="00E4444D" w:rsidP="00E4444D">
            <w:pPr>
              <w:rPr>
                <w:rFonts w:ascii="Arial" w:eastAsia="Calibri" w:hAnsi="Arial" w:cs="Arial"/>
                <w:b/>
                <w:bCs/>
              </w:rPr>
            </w:pPr>
          </w:p>
        </w:tc>
        <w:tc>
          <w:tcPr>
            <w:tcW w:w="4665" w:type="dxa"/>
          </w:tcPr>
          <w:p w:rsidR="00E4444D" w:rsidRDefault="00E4444D" w:rsidP="00E4444D">
            <w:pPr>
              <w:rPr>
                <w:rFonts w:ascii="Arial" w:eastAsia="Calibri" w:hAnsi="Arial" w:cs="Arial"/>
                <w:b/>
                <w:bCs/>
              </w:rPr>
            </w:pPr>
          </w:p>
        </w:tc>
      </w:tr>
    </w:tbl>
    <w:p w:rsidR="00D12CC9" w:rsidRDefault="00D12CC9" w:rsidP="00D12CC9">
      <w:pPr>
        <w:jc w:val="both"/>
        <w:rPr>
          <w:rFonts w:ascii="Arial" w:hAnsi="Arial" w:cs="Arial"/>
          <w:b/>
          <w:bCs/>
        </w:rPr>
      </w:pPr>
    </w:p>
    <w:p w:rsidR="00BE053B" w:rsidRDefault="00BE053B" w:rsidP="00D12CC9">
      <w:pPr>
        <w:jc w:val="both"/>
        <w:rPr>
          <w:rFonts w:ascii="Arial" w:hAnsi="Arial" w:cs="Arial"/>
          <w:b/>
          <w:bCs/>
        </w:rPr>
      </w:pPr>
    </w:p>
    <w:p w:rsidR="00BE053B" w:rsidRDefault="00BE053B" w:rsidP="00D12CC9">
      <w:pPr>
        <w:jc w:val="both"/>
        <w:rPr>
          <w:rFonts w:ascii="Arial" w:hAnsi="Arial" w:cs="Arial"/>
          <w:b/>
          <w:bCs/>
        </w:rPr>
      </w:pPr>
    </w:p>
    <w:p w:rsidR="00D12CC9" w:rsidRPr="008F2045" w:rsidRDefault="00D12CC9" w:rsidP="00D12CC9">
      <w:pPr>
        <w:jc w:val="center"/>
        <w:rPr>
          <w:rFonts w:ascii="Arial" w:hAnsi="Arial" w:cs="Arial"/>
          <w:b/>
          <w:bCs/>
        </w:rPr>
      </w:pPr>
      <w:r>
        <w:rPr>
          <w:rFonts w:ascii="Arial" w:hAnsi="Arial" w:cs="Arial"/>
          <w:b/>
          <w:bCs/>
        </w:rPr>
        <w:t>PARTE FINAL</w:t>
      </w:r>
    </w:p>
    <w:tbl>
      <w:tblPr>
        <w:tblStyle w:val="Tablaconcuadrcula"/>
        <w:tblW w:w="0" w:type="auto"/>
        <w:tblLook w:val="04A0" w:firstRow="1" w:lastRow="0" w:firstColumn="1" w:lastColumn="0" w:noHBand="0" w:noVBand="1"/>
      </w:tblPr>
      <w:tblGrid>
        <w:gridCol w:w="4664"/>
        <w:gridCol w:w="4665"/>
        <w:gridCol w:w="4665"/>
      </w:tblGrid>
      <w:tr w:rsidR="00D12CC9" w:rsidTr="002879D0">
        <w:tc>
          <w:tcPr>
            <w:tcW w:w="4664" w:type="dxa"/>
          </w:tcPr>
          <w:p w:rsidR="00D12CC9" w:rsidRDefault="00D12CC9" w:rsidP="002879D0">
            <w:pPr>
              <w:rPr>
                <w:rFonts w:ascii="Arial" w:eastAsia="Calibri" w:hAnsi="Arial" w:cs="Arial"/>
                <w:b/>
                <w:bCs/>
              </w:rPr>
            </w:pPr>
          </w:p>
        </w:tc>
        <w:tc>
          <w:tcPr>
            <w:tcW w:w="4665" w:type="dxa"/>
          </w:tcPr>
          <w:p w:rsidR="00D12CC9" w:rsidRDefault="00D12CC9" w:rsidP="002879D0">
            <w:pPr>
              <w:rPr>
                <w:rFonts w:ascii="Arial" w:eastAsia="Calibri" w:hAnsi="Arial" w:cs="Arial"/>
                <w:b/>
                <w:bCs/>
              </w:rPr>
            </w:pPr>
            <w:r>
              <w:rPr>
                <w:rFonts w:ascii="Arial" w:eastAsia="Calibri" w:hAnsi="Arial" w:cs="Arial"/>
                <w:b/>
                <w:bCs/>
              </w:rPr>
              <w:t>Comentario</w:t>
            </w:r>
          </w:p>
        </w:tc>
        <w:tc>
          <w:tcPr>
            <w:tcW w:w="4665" w:type="dxa"/>
          </w:tcPr>
          <w:p w:rsidR="00D12CC9" w:rsidRDefault="00D12CC9" w:rsidP="002879D0">
            <w:pPr>
              <w:rPr>
                <w:rFonts w:ascii="Arial" w:eastAsia="Calibri" w:hAnsi="Arial" w:cs="Arial"/>
                <w:b/>
                <w:bCs/>
              </w:rPr>
            </w:pPr>
            <w:r>
              <w:rPr>
                <w:rFonts w:ascii="Arial" w:eastAsia="Calibri" w:hAnsi="Arial" w:cs="Arial"/>
                <w:b/>
                <w:bCs/>
              </w:rPr>
              <w:t>Texto alternativo</w:t>
            </w:r>
          </w:p>
        </w:tc>
      </w:tr>
      <w:tr w:rsidR="00D12CC9" w:rsidTr="002879D0">
        <w:tc>
          <w:tcPr>
            <w:tcW w:w="4664" w:type="dxa"/>
          </w:tcPr>
          <w:p w:rsidR="00D12CC9" w:rsidRPr="00220A77" w:rsidRDefault="00220A77" w:rsidP="00B56029">
            <w:pPr>
              <w:rPr>
                <w:rFonts w:ascii="Arial" w:hAnsi="Arial" w:cs="Arial"/>
              </w:rPr>
            </w:pPr>
            <w:r w:rsidRPr="008F2045">
              <w:rPr>
                <w:rFonts w:ascii="Arial" w:hAnsi="Arial" w:cs="Arial"/>
                <w:b/>
              </w:rPr>
              <w:t xml:space="preserve">Disposición adicional </w:t>
            </w:r>
            <w:r w:rsidR="00B56029">
              <w:rPr>
                <w:rFonts w:ascii="Arial" w:hAnsi="Arial" w:cs="Arial"/>
                <w:b/>
              </w:rPr>
              <w:t>única</w:t>
            </w:r>
            <w:r w:rsidRPr="008F2045">
              <w:rPr>
                <w:rFonts w:ascii="Arial" w:hAnsi="Arial" w:cs="Arial"/>
              </w:rPr>
              <w:t xml:space="preserve">. </w:t>
            </w:r>
            <w:r w:rsidRPr="008F2045">
              <w:rPr>
                <w:rFonts w:ascii="Arial" w:hAnsi="Arial" w:cs="Arial"/>
                <w:i/>
              </w:rPr>
              <w:t>No incremento de gasto</w:t>
            </w:r>
            <w:r w:rsidRPr="008F2045">
              <w:rPr>
                <w:rFonts w:ascii="Arial" w:hAnsi="Arial" w:cs="Arial"/>
              </w:rPr>
              <w:t>.</w:t>
            </w:r>
          </w:p>
        </w:tc>
        <w:tc>
          <w:tcPr>
            <w:tcW w:w="4665" w:type="dxa"/>
          </w:tcPr>
          <w:p w:rsidR="00D12CC9" w:rsidRDefault="00D12CC9" w:rsidP="002879D0">
            <w:pPr>
              <w:rPr>
                <w:rFonts w:ascii="Arial" w:eastAsia="Calibri" w:hAnsi="Arial" w:cs="Arial"/>
                <w:b/>
                <w:bCs/>
              </w:rPr>
            </w:pPr>
          </w:p>
        </w:tc>
        <w:tc>
          <w:tcPr>
            <w:tcW w:w="4665" w:type="dxa"/>
          </w:tcPr>
          <w:p w:rsidR="00D12CC9" w:rsidRDefault="00D12CC9" w:rsidP="002879D0">
            <w:pPr>
              <w:rPr>
                <w:rFonts w:ascii="Arial" w:eastAsia="Calibri" w:hAnsi="Arial" w:cs="Arial"/>
                <w:b/>
                <w:bCs/>
              </w:rPr>
            </w:pPr>
          </w:p>
        </w:tc>
      </w:tr>
      <w:tr w:rsidR="00D12CC9" w:rsidTr="002879D0">
        <w:tc>
          <w:tcPr>
            <w:tcW w:w="4664" w:type="dxa"/>
          </w:tcPr>
          <w:p w:rsidR="00D12CC9" w:rsidRDefault="00B56029" w:rsidP="002879D0">
            <w:pPr>
              <w:rPr>
                <w:rFonts w:ascii="Arial" w:eastAsia="Calibri" w:hAnsi="Arial" w:cs="Arial"/>
                <w:b/>
                <w:bCs/>
              </w:rPr>
            </w:pPr>
            <w:r w:rsidRPr="00B56029">
              <w:rPr>
                <w:rFonts w:ascii="Arial" w:hAnsi="Arial" w:cs="Arial"/>
                <w:b/>
              </w:rPr>
              <w:t>Disposición transitoria única.</w:t>
            </w:r>
            <w:r>
              <w:rPr>
                <w:rFonts w:cs="Arial"/>
                <w:b/>
              </w:rPr>
              <w:t xml:space="preserve"> </w:t>
            </w:r>
            <w:r w:rsidRPr="00B56029">
              <w:rPr>
                <w:rFonts w:ascii="Arial" w:eastAsia="Times New Roman" w:hAnsi="Arial" w:cs="Arial"/>
                <w:i/>
                <w:lang w:eastAsia="es-ES"/>
              </w:rPr>
              <w:t>Explotaciones equinas</w:t>
            </w:r>
          </w:p>
        </w:tc>
        <w:tc>
          <w:tcPr>
            <w:tcW w:w="4665" w:type="dxa"/>
          </w:tcPr>
          <w:p w:rsidR="00D12CC9" w:rsidRDefault="00D12CC9" w:rsidP="002879D0">
            <w:pPr>
              <w:rPr>
                <w:rFonts w:ascii="Arial" w:eastAsia="Calibri" w:hAnsi="Arial" w:cs="Arial"/>
                <w:b/>
                <w:bCs/>
              </w:rPr>
            </w:pPr>
          </w:p>
        </w:tc>
        <w:tc>
          <w:tcPr>
            <w:tcW w:w="4665" w:type="dxa"/>
          </w:tcPr>
          <w:p w:rsidR="00D12CC9" w:rsidRDefault="00D12CC9" w:rsidP="002879D0">
            <w:pPr>
              <w:rPr>
                <w:rFonts w:ascii="Arial" w:eastAsia="Calibri" w:hAnsi="Arial" w:cs="Arial"/>
                <w:b/>
                <w:bCs/>
              </w:rPr>
            </w:pPr>
          </w:p>
        </w:tc>
      </w:tr>
      <w:tr w:rsidR="00220A77" w:rsidTr="002879D0">
        <w:tc>
          <w:tcPr>
            <w:tcW w:w="4664" w:type="dxa"/>
          </w:tcPr>
          <w:p w:rsidR="00220A77" w:rsidRPr="00220A77" w:rsidRDefault="00220A77" w:rsidP="00220A77">
            <w:pPr>
              <w:pStyle w:val="Textoindependiente2"/>
              <w:rPr>
                <w:rFonts w:cs="Arial"/>
                <w:i/>
                <w:sz w:val="22"/>
                <w:szCs w:val="22"/>
                <w:lang w:val="es-ES"/>
              </w:rPr>
            </w:pPr>
            <w:r w:rsidRPr="008F2045">
              <w:rPr>
                <w:rFonts w:eastAsiaTheme="minorHAnsi" w:cs="Arial"/>
                <w:b/>
                <w:sz w:val="22"/>
                <w:szCs w:val="22"/>
                <w:lang w:val="es-ES" w:eastAsia="en-US"/>
              </w:rPr>
              <w:t>Disposición derogatoria única</w:t>
            </w:r>
            <w:r w:rsidRPr="008F2045">
              <w:rPr>
                <w:rFonts w:cs="Arial"/>
                <w:sz w:val="22"/>
                <w:szCs w:val="22"/>
                <w:lang w:val="es-ES"/>
              </w:rPr>
              <w:t xml:space="preserve">. </w:t>
            </w:r>
            <w:r w:rsidRPr="008F2045">
              <w:rPr>
                <w:rFonts w:cs="Arial"/>
                <w:i/>
                <w:sz w:val="22"/>
                <w:szCs w:val="22"/>
                <w:lang w:val="es-ES"/>
              </w:rPr>
              <w:t>Derogación normativa</w:t>
            </w:r>
          </w:p>
        </w:tc>
        <w:tc>
          <w:tcPr>
            <w:tcW w:w="4665" w:type="dxa"/>
          </w:tcPr>
          <w:p w:rsidR="00220A77" w:rsidRDefault="00220A77" w:rsidP="002879D0">
            <w:pPr>
              <w:rPr>
                <w:rFonts w:ascii="Arial" w:eastAsia="Calibri" w:hAnsi="Arial" w:cs="Arial"/>
                <w:b/>
                <w:bCs/>
              </w:rPr>
            </w:pPr>
          </w:p>
        </w:tc>
        <w:tc>
          <w:tcPr>
            <w:tcW w:w="4665" w:type="dxa"/>
          </w:tcPr>
          <w:p w:rsidR="00220A77" w:rsidRDefault="00220A77" w:rsidP="002879D0">
            <w:pPr>
              <w:rPr>
                <w:rFonts w:ascii="Arial" w:eastAsia="Calibri" w:hAnsi="Arial" w:cs="Arial"/>
                <w:b/>
                <w:bCs/>
              </w:rPr>
            </w:pPr>
          </w:p>
        </w:tc>
      </w:tr>
      <w:tr w:rsidR="00220A77" w:rsidTr="002879D0">
        <w:tc>
          <w:tcPr>
            <w:tcW w:w="4664" w:type="dxa"/>
          </w:tcPr>
          <w:p w:rsidR="00220A77" w:rsidRDefault="00220A77" w:rsidP="002879D0">
            <w:pPr>
              <w:rPr>
                <w:rFonts w:ascii="Arial" w:eastAsia="Calibri" w:hAnsi="Arial" w:cs="Arial"/>
                <w:b/>
                <w:bCs/>
              </w:rPr>
            </w:pPr>
            <w:r w:rsidRPr="008F2045">
              <w:rPr>
                <w:rFonts w:ascii="Arial" w:hAnsi="Arial" w:cs="Arial"/>
                <w:b/>
              </w:rPr>
              <w:t>Disposición final primera</w:t>
            </w:r>
            <w:r>
              <w:rPr>
                <w:rFonts w:ascii="Arial" w:hAnsi="Arial" w:cs="Arial"/>
                <w:b/>
              </w:rPr>
              <w:t xml:space="preserve"> </w:t>
            </w:r>
            <w:r w:rsidRPr="008F2045">
              <w:rPr>
                <w:rFonts w:ascii="Arial" w:hAnsi="Arial" w:cs="Arial"/>
                <w:bCs/>
                <w:i/>
              </w:rPr>
              <w:t>Modificación del Real Decreto 287/2002, de 22 de marzo, por el que se desarrolla la Ley 50/1999, de 23 de diciembre, sobre el régimen jurídico de la tenencia de animales potencialmente peligrosos</w:t>
            </w:r>
          </w:p>
        </w:tc>
        <w:tc>
          <w:tcPr>
            <w:tcW w:w="4665" w:type="dxa"/>
          </w:tcPr>
          <w:p w:rsidR="00220A77" w:rsidRDefault="00220A77" w:rsidP="002879D0">
            <w:pPr>
              <w:rPr>
                <w:rFonts w:ascii="Arial" w:eastAsia="Calibri" w:hAnsi="Arial" w:cs="Arial"/>
                <w:b/>
                <w:bCs/>
              </w:rPr>
            </w:pPr>
          </w:p>
        </w:tc>
        <w:tc>
          <w:tcPr>
            <w:tcW w:w="4665" w:type="dxa"/>
          </w:tcPr>
          <w:p w:rsidR="00220A77" w:rsidRDefault="00220A77" w:rsidP="002879D0">
            <w:pPr>
              <w:rPr>
                <w:rFonts w:ascii="Arial" w:eastAsia="Calibri" w:hAnsi="Arial" w:cs="Arial"/>
                <w:b/>
                <w:bCs/>
              </w:rPr>
            </w:pPr>
          </w:p>
        </w:tc>
      </w:tr>
      <w:tr w:rsidR="00220A77" w:rsidTr="002879D0">
        <w:tc>
          <w:tcPr>
            <w:tcW w:w="4664" w:type="dxa"/>
          </w:tcPr>
          <w:p w:rsidR="00220A77" w:rsidRDefault="00220A77" w:rsidP="002879D0">
            <w:pPr>
              <w:rPr>
                <w:rFonts w:ascii="Arial" w:eastAsia="Calibri" w:hAnsi="Arial" w:cs="Arial"/>
                <w:b/>
                <w:bCs/>
              </w:rPr>
            </w:pPr>
            <w:r w:rsidRPr="008F2045">
              <w:rPr>
                <w:rFonts w:ascii="Arial" w:hAnsi="Arial" w:cs="Arial"/>
                <w:b/>
              </w:rPr>
              <w:t xml:space="preserve">Disposición final </w:t>
            </w:r>
            <w:r>
              <w:rPr>
                <w:rFonts w:ascii="Arial" w:hAnsi="Arial" w:cs="Arial"/>
                <w:b/>
              </w:rPr>
              <w:t xml:space="preserve">segunda </w:t>
            </w:r>
            <w:r w:rsidRPr="008F2045">
              <w:rPr>
                <w:rFonts w:ascii="Arial" w:hAnsi="Arial" w:cs="Arial"/>
                <w:bCs/>
                <w:i/>
              </w:rPr>
              <w:t xml:space="preserve">Modificación del </w:t>
            </w:r>
            <w:r w:rsidRPr="008F2045">
              <w:rPr>
                <w:rFonts w:ascii="Arial" w:eastAsia="Arial Unicode MS" w:hAnsi="Arial" w:cs="Arial"/>
                <w:color w:val="000000"/>
              </w:rPr>
              <w:t>Real Decreto 804/2011, de 10 de junio, por el que se regula la ordenación zootécnica, sanitaria y de bienestar animal de las explotaciones equinas y se establece el plan sanitario equino.</w:t>
            </w:r>
          </w:p>
        </w:tc>
        <w:tc>
          <w:tcPr>
            <w:tcW w:w="4665" w:type="dxa"/>
          </w:tcPr>
          <w:p w:rsidR="00220A77" w:rsidRDefault="00220A77" w:rsidP="002879D0">
            <w:pPr>
              <w:rPr>
                <w:rFonts w:ascii="Arial" w:eastAsia="Calibri" w:hAnsi="Arial" w:cs="Arial"/>
                <w:b/>
                <w:bCs/>
              </w:rPr>
            </w:pPr>
          </w:p>
        </w:tc>
        <w:tc>
          <w:tcPr>
            <w:tcW w:w="4665" w:type="dxa"/>
          </w:tcPr>
          <w:p w:rsidR="00220A77" w:rsidRDefault="00220A77" w:rsidP="002879D0">
            <w:pPr>
              <w:rPr>
                <w:rFonts w:ascii="Arial" w:eastAsia="Calibri" w:hAnsi="Arial" w:cs="Arial"/>
                <w:b/>
                <w:bCs/>
              </w:rPr>
            </w:pPr>
          </w:p>
        </w:tc>
      </w:tr>
      <w:tr w:rsidR="00220A77" w:rsidTr="002879D0">
        <w:tc>
          <w:tcPr>
            <w:tcW w:w="4664" w:type="dxa"/>
          </w:tcPr>
          <w:p w:rsidR="00220A77" w:rsidRPr="008F2045" w:rsidRDefault="00220A77" w:rsidP="002879D0">
            <w:pPr>
              <w:rPr>
                <w:rFonts w:ascii="Arial" w:hAnsi="Arial" w:cs="Arial"/>
                <w:b/>
              </w:rPr>
            </w:pPr>
            <w:r w:rsidRPr="008F2045">
              <w:rPr>
                <w:rFonts w:ascii="Arial" w:hAnsi="Arial" w:cs="Arial"/>
                <w:b/>
              </w:rPr>
              <w:t xml:space="preserve">Disposición final </w:t>
            </w:r>
            <w:r>
              <w:rPr>
                <w:rFonts w:ascii="Arial" w:hAnsi="Arial" w:cs="Arial"/>
                <w:b/>
              </w:rPr>
              <w:t xml:space="preserve">tercera </w:t>
            </w:r>
            <w:r w:rsidRPr="008F2045">
              <w:rPr>
                <w:rFonts w:ascii="Arial" w:hAnsi="Arial" w:cs="Arial"/>
                <w:bCs/>
                <w:i/>
              </w:rPr>
              <w:t>Título competencial</w:t>
            </w:r>
          </w:p>
        </w:tc>
        <w:tc>
          <w:tcPr>
            <w:tcW w:w="4665" w:type="dxa"/>
          </w:tcPr>
          <w:p w:rsidR="00220A77" w:rsidRDefault="00220A77" w:rsidP="002879D0">
            <w:pPr>
              <w:rPr>
                <w:rFonts w:ascii="Arial" w:eastAsia="Calibri" w:hAnsi="Arial" w:cs="Arial"/>
                <w:b/>
                <w:bCs/>
              </w:rPr>
            </w:pPr>
          </w:p>
        </w:tc>
        <w:tc>
          <w:tcPr>
            <w:tcW w:w="4665" w:type="dxa"/>
          </w:tcPr>
          <w:p w:rsidR="00220A77" w:rsidRDefault="00220A77" w:rsidP="002879D0">
            <w:pPr>
              <w:rPr>
                <w:rFonts w:ascii="Arial" w:eastAsia="Calibri" w:hAnsi="Arial" w:cs="Arial"/>
                <w:b/>
                <w:bCs/>
              </w:rPr>
            </w:pPr>
          </w:p>
        </w:tc>
      </w:tr>
      <w:tr w:rsidR="00220A77" w:rsidTr="002879D0">
        <w:tc>
          <w:tcPr>
            <w:tcW w:w="4664" w:type="dxa"/>
          </w:tcPr>
          <w:p w:rsidR="00220A77" w:rsidRPr="00220A77" w:rsidRDefault="00220A77" w:rsidP="00220A77">
            <w:pPr>
              <w:jc w:val="both"/>
              <w:rPr>
                <w:rFonts w:ascii="Arial" w:eastAsia="Times New Roman" w:hAnsi="Arial" w:cs="Arial"/>
                <w:lang w:eastAsia="es-ES"/>
              </w:rPr>
            </w:pPr>
            <w:r w:rsidRPr="008F2045">
              <w:rPr>
                <w:rFonts w:ascii="Arial" w:hAnsi="Arial" w:cs="Arial"/>
                <w:b/>
              </w:rPr>
              <w:t>Disposición final</w:t>
            </w:r>
            <w:r>
              <w:rPr>
                <w:rFonts w:ascii="Arial" w:hAnsi="Arial" w:cs="Arial"/>
                <w:b/>
              </w:rPr>
              <w:t xml:space="preserve"> cuarta </w:t>
            </w:r>
            <w:r w:rsidRPr="008F2045">
              <w:rPr>
                <w:rFonts w:ascii="Arial" w:eastAsia="Times New Roman" w:hAnsi="Arial" w:cs="Arial"/>
                <w:lang w:eastAsia="es-ES"/>
              </w:rPr>
              <w:t>Facultad de desarrollo, aplicación y modificación</w:t>
            </w:r>
          </w:p>
        </w:tc>
        <w:tc>
          <w:tcPr>
            <w:tcW w:w="4665" w:type="dxa"/>
          </w:tcPr>
          <w:p w:rsidR="00220A77" w:rsidRDefault="00220A77" w:rsidP="002879D0">
            <w:pPr>
              <w:rPr>
                <w:rFonts w:ascii="Arial" w:eastAsia="Calibri" w:hAnsi="Arial" w:cs="Arial"/>
                <w:b/>
                <w:bCs/>
              </w:rPr>
            </w:pPr>
          </w:p>
        </w:tc>
        <w:tc>
          <w:tcPr>
            <w:tcW w:w="4665" w:type="dxa"/>
          </w:tcPr>
          <w:p w:rsidR="00220A77" w:rsidRDefault="00220A77" w:rsidP="002879D0">
            <w:pPr>
              <w:rPr>
                <w:rFonts w:ascii="Arial" w:eastAsia="Calibri" w:hAnsi="Arial" w:cs="Arial"/>
                <w:b/>
                <w:bCs/>
              </w:rPr>
            </w:pPr>
          </w:p>
        </w:tc>
      </w:tr>
      <w:tr w:rsidR="00220A77" w:rsidTr="002879D0">
        <w:tc>
          <w:tcPr>
            <w:tcW w:w="4664" w:type="dxa"/>
          </w:tcPr>
          <w:p w:rsidR="00220A77" w:rsidRDefault="00220A77" w:rsidP="00220A77">
            <w:pPr>
              <w:rPr>
                <w:rFonts w:ascii="Arial" w:eastAsia="Times New Roman" w:hAnsi="Arial" w:cs="Arial"/>
                <w:i/>
                <w:lang w:eastAsia="es-ES"/>
              </w:rPr>
            </w:pPr>
            <w:r w:rsidRPr="008F2045">
              <w:rPr>
                <w:rFonts w:ascii="Arial" w:hAnsi="Arial" w:cs="Arial"/>
                <w:b/>
              </w:rPr>
              <w:t>Disposición final</w:t>
            </w:r>
            <w:r>
              <w:rPr>
                <w:rFonts w:ascii="Arial" w:hAnsi="Arial" w:cs="Arial"/>
                <w:b/>
              </w:rPr>
              <w:t xml:space="preserve"> quinta </w:t>
            </w:r>
            <w:r w:rsidR="00B56029">
              <w:rPr>
                <w:rFonts w:ascii="Arial" w:eastAsia="Times New Roman" w:hAnsi="Arial" w:cs="Arial"/>
                <w:i/>
                <w:lang w:eastAsia="es-ES"/>
              </w:rPr>
              <w:t>Entrada en vigor</w:t>
            </w:r>
          </w:p>
          <w:p w:rsidR="00220A77" w:rsidRPr="008F2045" w:rsidRDefault="00220A77" w:rsidP="00220A77">
            <w:pPr>
              <w:jc w:val="both"/>
              <w:rPr>
                <w:rFonts w:ascii="Arial" w:hAnsi="Arial" w:cs="Arial"/>
                <w:b/>
              </w:rPr>
            </w:pPr>
          </w:p>
        </w:tc>
        <w:tc>
          <w:tcPr>
            <w:tcW w:w="4665" w:type="dxa"/>
          </w:tcPr>
          <w:p w:rsidR="00220A77" w:rsidRDefault="00220A77" w:rsidP="002879D0">
            <w:pPr>
              <w:rPr>
                <w:rFonts w:ascii="Arial" w:eastAsia="Calibri" w:hAnsi="Arial" w:cs="Arial"/>
                <w:b/>
                <w:bCs/>
              </w:rPr>
            </w:pPr>
          </w:p>
        </w:tc>
        <w:tc>
          <w:tcPr>
            <w:tcW w:w="4665" w:type="dxa"/>
          </w:tcPr>
          <w:p w:rsidR="00220A77" w:rsidRDefault="00220A77" w:rsidP="002879D0">
            <w:pPr>
              <w:rPr>
                <w:rFonts w:ascii="Arial" w:eastAsia="Calibri" w:hAnsi="Arial" w:cs="Arial"/>
                <w:b/>
                <w:bCs/>
              </w:rPr>
            </w:pPr>
          </w:p>
        </w:tc>
      </w:tr>
    </w:tbl>
    <w:p w:rsidR="005B7C2C" w:rsidRDefault="005B7C2C" w:rsidP="005B7C2C">
      <w:pPr>
        <w:rPr>
          <w:rFonts w:ascii="Arial" w:hAnsi="Arial" w:cs="Arial"/>
          <w:b/>
        </w:rPr>
      </w:pPr>
    </w:p>
    <w:p w:rsidR="00BE053B" w:rsidRDefault="00BE053B" w:rsidP="005B7C2C">
      <w:pPr>
        <w:rPr>
          <w:rFonts w:ascii="Arial" w:hAnsi="Arial" w:cs="Arial"/>
          <w:b/>
        </w:rPr>
      </w:pPr>
    </w:p>
    <w:p w:rsidR="00BE053B" w:rsidRDefault="00BE053B" w:rsidP="005B7C2C">
      <w:pPr>
        <w:rPr>
          <w:rFonts w:ascii="Arial" w:hAnsi="Arial" w:cs="Arial"/>
          <w:b/>
        </w:rPr>
      </w:pPr>
    </w:p>
    <w:p w:rsidR="00BE053B" w:rsidRDefault="00BE053B" w:rsidP="005B7C2C">
      <w:pPr>
        <w:rPr>
          <w:rFonts w:ascii="Arial" w:hAnsi="Arial" w:cs="Arial"/>
          <w:b/>
        </w:rPr>
      </w:pPr>
    </w:p>
    <w:p w:rsidR="005B7C2C" w:rsidRDefault="00220A77" w:rsidP="00244F74">
      <w:pPr>
        <w:jc w:val="center"/>
        <w:rPr>
          <w:rFonts w:ascii="Arial" w:hAnsi="Arial" w:cs="Arial"/>
          <w:b/>
        </w:rPr>
      </w:pPr>
      <w:r>
        <w:rPr>
          <w:rFonts w:ascii="Arial" w:hAnsi="Arial" w:cs="Arial"/>
          <w:b/>
        </w:rPr>
        <w:t>ANEXOS</w:t>
      </w:r>
    </w:p>
    <w:p w:rsidR="00244F74" w:rsidRPr="00244F74" w:rsidRDefault="00B56029" w:rsidP="00244F74">
      <w:pPr>
        <w:rPr>
          <w:rFonts w:ascii="Arial" w:eastAsia="Times New Roman" w:hAnsi="Arial" w:cs="Arial"/>
          <w:b/>
          <w:bCs/>
          <w:lang w:eastAsia="es-ES"/>
        </w:rPr>
      </w:pPr>
      <w:r>
        <w:rPr>
          <w:rFonts w:ascii="Arial" w:eastAsia="Times New Roman" w:hAnsi="Arial" w:cs="Arial"/>
          <w:b/>
          <w:bCs/>
          <w:lang w:eastAsia="es-ES"/>
        </w:rPr>
        <w:t>ANEXO I</w:t>
      </w:r>
      <w:r w:rsidR="00244F74" w:rsidRPr="00244F74">
        <w:rPr>
          <w:rFonts w:ascii="Arial" w:eastAsia="Times New Roman" w:hAnsi="Arial" w:cs="Arial"/>
          <w:b/>
          <w:bCs/>
          <w:lang w:eastAsia="es-ES"/>
        </w:rPr>
        <w:t xml:space="preserve"> -</w:t>
      </w:r>
      <w:r>
        <w:rPr>
          <w:rFonts w:ascii="Arial" w:eastAsia="Times New Roman" w:hAnsi="Arial" w:cs="Arial"/>
          <w:b/>
          <w:bCs/>
          <w:lang w:eastAsia="es-ES"/>
        </w:rPr>
        <w:t xml:space="preserve"> </w:t>
      </w:r>
      <w:r w:rsidRPr="00B56029">
        <w:rPr>
          <w:rFonts w:ascii="Arial" w:eastAsia="Times New Roman" w:hAnsi="Arial" w:cs="Arial"/>
          <w:b/>
          <w:bCs/>
          <w:lang w:eastAsia="es-ES"/>
        </w:rPr>
        <w:t>TIPOS Y CLASIFICACIONES ZOOTÉCNICAS DE LOS NÚCLEOS ZOOLÓGICOS</w:t>
      </w:r>
    </w:p>
    <w:tbl>
      <w:tblPr>
        <w:tblStyle w:val="Tablaconcuadrcula"/>
        <w:tblW w:w="0" w:type="auto"/>
        <w:tblLook w:val="04A0" w:firstRow="1" w:lastRow="0" w:firstColumn="1" w:lastColumn="0" w:noHBand="0" w:noVBand="1"/>
      </w:tblPr>
      <w:tblGrid>
        <w:gridCol w:w="4664"/>
        <w:gridCol w:w="4665"/>
        <w:gridCol w:w="4665"/>
      </w:tblGrid>
      <w:tr w:rsidR="00220A77" w:rsidTr="002879D0">
        <w:tc>
          <w:tcPr>
            <w:tcW w:w="4664" w:type="dxa"/>
          </w:tcPr>
          <w:p w:rsidR="00220A77" w:rsidRDefault="00220A77" w:rsidP="002879D0">
            <w:pPr>
              <w:rPr>
                <w:rFonts w:ascii="Arial" w:eastAsia="Calibri" w:hAnsi="Arial" w:cs="Arial"/>
                <w:b/>
                <w:bCs/>
              </w:rPr>
            </w:pPr>
          </w:p>
        </w:tc>
        <w:tc>
          <w:tcPr>
            <w:tcW w:w="4665" w:type="dxa"/>
          </w:tcPr>
          <w:p w:rsidR="00220A77" w:rsidRDefault="00220A77" w:rsidP="002879D0">
            <w:pPr>
              <w:rPr>
                <w:rFonts w:ascii="Arial" w:eastAsia="Calibri" w:hAnsi="Arial" w:cs="Arial"/>
                <w:b/>
                <w:bCs/>
              </w:rPr>
            </w:pPr>
            <w:r>
              <w:rPr>
                <w:rFonts w:ascii="Arial" w:eastAsia="Calibri" w:hAnsi="Arial" w:cs="Arial"/>
                <w:b/>
                <w:bCs/>
              </w:rPr>
              <w:t>Comentario</w:t>
            </w:r>
          </w:p>
        </w:tc>
        <w:tc>
          <w:tcPr>
            <w:tcW w:w="4665" w:type="dxa"/>
          </w:tcPr>
          <w:p w:rsidR="00220A77" w:rsidRDefault="00220A77" w:rsidP="002879D0">
            <w:pPr>
              <w:rPr>
                <w:rFonts w:ascii="Arial" w:eastAsia="Calibri" w:hAnsi="Arial" w:cs="Arial"/>
                <w:b/>
                <w:bCs/>
              </w:rPr>
            </w:pPr>
            <w:r>
              <w:rPr>
                <w:rFonts w:ascii="Arial" w:eastAsia="Calibri" w:hAnsi="Arial" w:cs="Arial"/>
                <w:b/>
                <w:bCs/>
              </w:rPr>
              <w:t>Texto alternativo</w:t>
            </w:r>
          </w:p>
        </w:tc>
      </w:tr>
      <w:tr w:rsidR="00220A77" w:rsidTr="002879D0">
        <w:tc>
          <w:tcPr>
            <w:tcW w:w="4664" w:type="dxa"/>
          </w:tcPr>
          <w:p w:rsidR="00244F74" w:rsidRPr="00D12CC9" w:rsidRDefault="00244F74" w:rsidP="00244F74">
            <w:pPr>
              <w:pStyle w:val="Prrafodelista"/>
              <w:ind w:left="29"/>
              <w:rPr>
                <w:rFonts w:ascii="Arial" w:eastAsia="Calibri" w:hAnsi="Arial" w:cs="Arial"/>
              </w:rPr>
            </w:pPr>
            <w:r w:rsidRPr="00D12CC9">
              <w:rPr>
                <w:rFonts w:ascii="Arial" w:eastAsia="Calibri" w:hAnsi="Arial" w:cs="Arial"/>
              </w:rPr>
              <w:t xml:space="preserve">Establecimiento para animales abandonados. </w:t>
            </w:r>
          </w:p>
          <w:p w:rsidR="00220A77" w:rsidRPr="00220A77" w:rsidRDefault="00220A77" w:rsidP="00244F74">
            <w:pPr>
              <w:ind w:left="29"/>
              <w:rPr>
                <w:rFonts w:ascii="Arial" w:hAnsi="Arial" w:cs="Arial"/>
              </w:rPr>
            </w:pPr>
          </w:p>
        </w:tc>
        <w:tc>
          <w:tcPr>
            <w:tcW w:w="4665" w:type="dxa"/>
          </w:tcPr>
          <w:p w:rsidR="00220A77" w:rsidRDefault="00220A77" w:rsidP="002879D0">
            <w:pPr>
              <w:rPr>
                <w:rFonts w:ascii="Arial" w:eastAsia="Calibri" w:hAnsi="Arial" w:cs="Arial"/>
                <w:b/>
                <w:bCs/>
              </w:rPr>
            </w:pPr>
          </w:p>
        </w:tc>
        <w:tc>
          <w:tcPr>
            <w:tcW w:w="4665" w:type="dxa"/>
          </w:tcPr>
          <w:p w:rsidR="00220A77" w:rsidRDefault="00220A77" w:rsidP="002879D0">
            <w:pPr>
              <w:rPr>
                <w:rFonts w:ascii="Arial" w:eastAsia="Calibri" w:hAnsi="Arial" w:cs="Arial"/>
                <w:b/>
                <w:bCs/>
              </w:rPr>
            </w:pPr>
          </w:p>
        </w:tc>
      </w:tr>
      <w:tr w:rsidR="00220A77" w:rsidTr="002879D0">
        <w:tc>
          <w:tcPr>
            <w:tcW w:w="4664" w:type="dxa"/>
          </w:tcPr>
          <w:p w:rsidR="00220A77" w:rsidRPr="00244F74" w:rsidRDefault="00244F74" w:rsidP="00B56029">
            <w:pPr>
              <w:pStyle w:val="Prrafodelista"/>
              <w:ind w:left="29"/>
              <w:rPr>
                <w:rFonts w:ascii="Arial" w:eastAsia="Calibri" w:hAnsi="Arial" w:cs="Arial"/>
                <w:b/>
                <w:bCs/>
              </w:rPr>
            </w:pPr>
            <w:r w:rsidRPr="00244F74">
              <w:rPr>
                <w:rFonts w:ascii="Arial" w:eastAsia="Calibri" w:hAnsi="Arial" w:cs="Arial"/>
              </w:rPr>
              <w:t xml:space="preserve">Centro de agrupamiento de animales </w:t>
            </w:r>
          </w:p>
        </w:tc>
        <w:tc>
          <w:tcPr>
            <w:tcW w:w="4665" w:type="dxa"/>
          </w:tcPr>
          <w:p w:rsidR="00220A77" w:rsidRDefault="00220A77" w:rsidP="002879D0">
            <w:pPr>
              <w:rPr>
                <w:rFonts w:ascii="Arial" w:eastAsia="Calibri" w:hAnsi="Arial" w:cs="Arial"/>
                <w:b/>
                <w:bCs/>
              </w:rPr>
            </w:pPr>
          </w:p>
        </w:tc>
        <w:tc>
          <w:tcPr>
            <w:tcW w:w="4665" w:type="dxa"/>
          </w:tcPr>
          <w:p w:rsidR="00220A77" w:rsidRDefault="00220A77" w:rsidP="002879D0">
            <w:pPr>
              <w:rPr>
                <w:rFonts w:ascii="Arial" w:eastAsia="Calibri" w:hAnsi="Arial" w:cs="Arial"/>
                <w:b/>
                <w:bCs/>
              </w:rPr>
            </w:pPr>
          </w:p>
        </w:tc>
      </w:tr>
      <w:tr w:rsidR="00220A77" w:rsidTr="002879D0">
        <w:tc>
          <w:tcPr>
            <w:tcW w:w="4664" w:type="dxa"/>
          </w:tcPr>
          <w:p w:rsidR="00244F74" w:rsidRPr="00D12CC9" w:rsidRDefault="00244F74" w:rsidP="00244F74">
            <w:pPr>
              <w:pStyle w:val="Prrafodelista"/>
              <w:ind w:left="29"/>
              <w:rPr>
                <w:rFonts w:ascii="Arial" w:eastAsia="Calibri" w:hAnsi="Arial" w:cs="Arial"/>
              </w:rPr>
            </w:pPr>
            <w:r w:rsidRPr="00D12CC9">
              <w:rPr>
                <w:rFonts w:ascii="Arial" w:eastAsia="Calibri" w:hAnsi="Arial" w:cs="Arial"/>
              </w:rPr>
              <w:t xml:space="preserve">Residencia, guarderías y otros establecimientos de alojamiento temporal </w:t>
            </w:r>
          </w:p>
          <w:p w:rsidR="00220A77" w:rsidRPr="00220A77" w:rsidRDefault="00220A77" w:rsidP="00244F74">
            <w:pPr>
              <w:pStyle w:val="Textoindependiente2"/>
              <w:ind w:left="29"/>
              <w:rPr>
                <w:rFonts w:cs="Arial"/>
                <w:i/>
                <w:sz w:val="22"/>
                <w:szCs w:val="22"/>
                <w:lang w:val="es-ES"/>
              </w:rPr>
            </w:pPr>
          </w:p>
        </w:tc>
        <w:tc>
          <w:tcPr>
            <w:tcW w:w="4665" w:type="dxa"/>
          </w:tcPr>
          <w:p w:rsidR="00220A77" w:rsidRDefault="00220A77" w:rsidP="002879D0">
            <w:pPr>
              <w:rPr>
                <w:rFonts w:ascii="Arial" w:eastAsia="Calibri" w:hAnsi="Arial" w:cs="Arial"/>
                <w:b/>
                <w:bCs/>
              </w:rPr>
            </w:pPr>
          </w:p>
        </w:tc>
        <w:tc>
          <w:tcPr>
            <w:tcW w:w="4665" w:type="dxa"/>
          </w:tcPr>
          <w:p w:rsidR="00220A77" w:rsidRDefault="00220A77" w:rsidP="002879D0">
            <w:pPr>
              <w:rPr>
                <w:rFonts w:ascii="Arial" w:eastAsia="Calibri" w:hAnsi="Arial" w:cs="Arial"/>
                <w:b/>
                <w:bCs/>
              </w:rPr>
            </w:pPr>
          </w:p>
        </w:tc>
      </w:tr>
      <w:tr w:rsidR="00220A77" w:rsidTr="002879D0">
        <w:tc>
          <w:tcPr>
            <w:tcW w:w="4664" w:type="dxa"/>
          </w:tcPr>
          <w:p w:rsidR="00244F74" w:rsidRPr="00D12CC9" w:rsidRDefault="00244F74" w:rsidP="00244F74">
            <w:pPr>
              <w:pStyle w:val="Prrafodelista"/>
              <w:ind w:left="29"/>
              <w:rPr>
                <w:rFonts w:ascii="Arial" w:eastAsia="Calibri" w:hAnsi="Arial" w:cs="Arial"/>
              </w:rPr>
            </w:pPr>
            <w:r w:rsidRPr="00D12CC9">
              <w:rPr>
                <w:rFonts w:ascii="Arial" w:eastAsia="Calibri" w:hAnsi="Arial" w:cs="Arial"/>
              </w:rPr>
              <w:t xml:space="preserve">Establecimientos para perros </w:t>
            </w:r>
          </w:p>
          <w:p w:rsidR="00220A77" w:rsidRDefault="00220A77" w:rsidP="00244F74">
            <w:pPr>
              <w:ind w:left="29"/>
              <w:rPr>
                <w:rFonts w:ascii="Arial" w:eastAsia="Calibri" w:hAnsi="Arial" w:cs="Arial"/>
                <w:b/>
                <w:bCs/>
              </w:rPr>
            </w:pPr>
          </w:p>
        </w:tc>
        <w:tc>
          <w:tcPr>
            <w:tcW w:w="4665" w:type="dxa"/>
          </w:tcPr>
          <w:p w:rsidR="00220A77" w:rsidRDefault="00220A77" w:rsidP="002879D0">
            <w:pPr>
              <w:rPr>
                <w:rFonts w:ascii="Arial" w:eastAsia="Calibri" w:hAnsi="Arial" w:cs="Arial"/>
                <w:b/>
                <w:bCs/>
              </w:rPr>
            </w:pPr>
          </w:p>
        </w:tc>
        <w:tc>
          <w:tcPr>
            <w:tcW w:w="4665" w:type="dxa"/>
          </w:tcPr>
          <w:p w:rsidR="00220A77" w:rsidRDefault="00220A77" w:rsidP="002879D0">
            <w:pPr>
              <w:rPr>
                <w:rFonts w:ascii="Arial" w:eastAsia="Calibri" w:hAnsi="Arial" w:cs="Arial"/>
                <w:b/>
                <w:bCs/>
              </w:rPr>
            </w:pPr>
          </w:p>
        </w:tc>
      </w:tr>
      <w:tr w:rsidR="00220A77" w:rsidTr="002879D0">
        <w:tc>
          <w:tcPr>
            <w:tcW w:w="4664" w:type="dxa"/>
          </w:tcPr>
          <w:p w:rsidR="00244F74" w:rsidRPr="00D12CC9" w:rsidRDefault="00244F74" w:rsidP="00244F74">
            <w:pPr>
              <w:pStyle w:val="Prrafodelista"/>
              <w:ind w:left="29"/>
              <w:rPr>
                <w:rFonts w:ascii="Arial" w:eastAsia="Calibri" w:hAnsi="Arial" w:cs="Arial"/>
              </w:rPr>
            </w:pPr>
            <w:r w:rsidRPr="00D12CC9">
              <w:rPr>
                <w:rFonts w:ascii="Arial" w:eastAsia="Calibri" w:hAnsi="Arial" w:cs="Arial"/>
              </w:rPr>
              <w:t xml:space="preserve">Establecimientos para la cría de animales </w:t>
            </w:r>
          </w:p>
          <w:p w:rsidR="00220A77" w:rsidRDefault="00220A77" w:rsidP="00244F74">
            <w:pPr>
              <w:ind w:left="29"/>
              <w:rPr>
                <w:rFonts w:ascii="Arial" w:eastAsia="Calibri" w:hAnsi="Arial" w:cs="Arial"/>
                <w:b/>
                <w:bCs/>
              </w:rPr>
            </w:pPr>
          </w:p>
        </w:tc>
        <w:tc>
          <w:tcPr>
            <w:tcW w:w="4665" w:type="dxa"/>
          </w:tcPr>
          <w:p w:rsidR="00220A77" w:rsidRDefault="00220A77" w:rsidP="002879D0">
            <w:pPr>
              <w:rPr>
                <w:rFonts w:ascii="Arial" w:eastAsia="Calibri" w:hAnsi="Arial" w:cs="Arial"/>
                <w:b/>
                <w:bCs/>
              </w:rPr>
            </w:pPr>
          </w:p>
        </w:tc>
        <w:tc>
          <w:tcPr>
            <w:tcW w:w="4665" w:type="dxa"/>
          </w:tcPr>
          <w:p w:rsidR="00220A77" w:rsidRDefault="00220A77" w:rsidP="002879D0">
            <w:pPr>
              <w:rPr>
                <w:rFonts w:ascii="Arial" w:eastAsia="Calibri" w:hAnsi="Arial" w:cs="Arial"/>
                <w:b/>
                <w:bCs/>
              </w:rPr>
            </w:pPr>
          </w:p>
        </w:tc>
      </w:tr>
      <w:tr w:rsidR="00220A77" w:rsidTr="002879D0">
        <w:tc>
          <w:tcPr>
            <w:tcW w:w="4664" w:type="dxa"/>
          </w:tcPr>
          <w:p w:rsidR="00244F74" w:rsidRPr="00D12CC9" w:rsidRDefault="00244F74" w:rsidP="00244F74">
            <w:pPr>
              <w:pStyle w:val="Prrafodelista"/>
              <w:ind w:left="29"/>
              <w:rPr>
                <w:rFonts w:ascii="Arial" w:eastAsia="Calibri" w:hAnsi="Arial" w:cs="Arial"/>
              </w:rPr>
            </w:pPr>
            <w:r w:rsidRPr="00D12CC9">
              <w:rPr>
                <w:rFonts w:ascii="Arial" w:eastAsia="Calibri" w:hAnsi="Arial" w:cs="Arial"/>
              </w:rPr>
              <w:t xml:space="preserve">Establecimiento que aloja animales para su exhibición itinerante </w:t>
            </w:r>
          </w:p>
          <w:p w:rsidR="00220A77" w:rsidRPr="008F2045" w:rsidRDefault="00220A77" w:rsidP="00244F74">
            <w:pPr>
              <w:ind w:left="29"/>
              <w:rPr>
                <w:rFonts w:ascii="Arial" w:hAnsi="Arial" w:cs="Arial"/>
                <w:b/>
              </w:rPr>
            </w:pPr>
          </w:p>
        </w:tc>
        <w:tc>
          <w:tcPr>
            <w:tcW w:w="4665" w:type="dxa"/>
          </w:tcPr>
          <w:p w:rsidR="00220A77" w:rsidRDefault="00220A77" w:rsidP="002879D0">
            <w:pPr>
              <w:rPr>
                <w:rFonts w:ascii="Arial" w:eastAsia="Calibri" w:hAnsi="Arial" w:cs="Arial"/>
                <w:b/>
                <w:bCs/>
              </w:rPr>
            </w:pPr>
          </w:p>
        </w:tc>
        <w:tc>
          <w:tcPr>
            <w:tcW w:w="4665" w:type="dxa"/>
          </w:tcPr>
          <w:p w:rsidR="00220A77" w:rsidRDefault="00220A77" w:rsidP="002879D0">
            <w:pPr>
              <w:rPr>
                <w:rFonts w:ascii="Arial" w:eastAsia="Calibri" w:hAnsi="Arial" w:cs="Arial"/>
                <w:b/>
                <w:bCs/>
              </w:rPr>
            </w:pPr>
          </w:p>
        </w:tc>
      </w:tr>
      <w:tr w:rsidR="00220A77" w:rsidTr="002879D0">
        <w:tc>
          <w:tcPr>
            <w:tcW w:w="4664" w:type="dxa"/>
          </w:tcPr>
          <w:p w:rsidR="00244F74" w:rsidRPr="00D12CC9" w:rsidRDefault="00244F74" w:rsidP="00244F74">
            <w:pPr>
              <w:ind w:left="29"/>
              <w:rPr>
                <w:rFonts w:ascii="Arial" w:eastAsia="Calibri" w:hAnsi="Arial" w:cs="Arial"/>
              </w:rPr>
            </w:pPr>
          </w:p>
          <w:p w:rsidR="00244F74" w:rsidRPr="00D12CC9" w:rsidRDefault="00244F74" w:rsidP="00244F74">
            <w:pPr>
              <w:pStyle w:val="Prrafodelista"/>
              <w:ind w:left="29"/>
              <w:rPr>
                <w:rFonts w:ascii="Arial" w:eastAsia="Calibri" w:hAnsi="Arial" w:cs="Arial"/>
              </w:rPr>
            </w:pPr>
            <w:r w:rsidRPr="00D12CC9">
              <w:rPr>
                <w:rFonts w:ascii="Arial" w:eastAsia="Calibri" w:hAnsi="Arial" w:cs="Arial"/>
              </w:rPr>
              <w:t>Parque zoológico</w:t>
            </w:r>
          </w:p>
          <w:p w:rsidR="00220A77" w:rsidRPr="00220A77" w:rsidRDefault="00220A77" w:rsidP="00244F74">
            <w:pPr>
              <w:ind w:left="29"/>
              <w:jc w:val="both"/>
              <w:rPr>
                <w:rFonts w:ascii="Arial" w:eastAsia="Times New Roman" w:hAnsi="Arial" w:cs="Arial"/>
                <w:lang w:eastAsia="es-ES"/>
              </w:rPr>
            </w:pPr>
          </w:p>
        </w:tc>
        <w:tc>
          <w:tcPr>
            <w:tcW w:w="4665" w:type="dxa"/>
          </w:tcPr>
          <w:p w:rsidR="00220A77" w:rsidRDefault="00220A77" w:rsidP="002879D0">
            <w:pPr>
              <w:rPr>
                <w:rFonts w:ascii="Arial" w:eastAsia="Calibri" w:hAnsi="Arial" w:cs="Arial"/>
                <w:b/>
                <w:bCs/>
              </w:rPr>
            </w:pPr>
          </w:p>
        </w:tc>
        <w:tc>
          <w:tcPr>
            <w:tcW w:w="4665" w:type="dxa"/>
          </w:tcPr>
          <w:p w:rsidR="00220A77" w:rsidRDefault="00220A77" w:rsidP="002879D0">
            <w:pPr>
              <w:rPr>
                <w:rFonts w:ascii="Arial" w:eastAsia="Calibri" w:hAnsi="Arial" w:cs="Arial"/>
                <w:b/>
                <w:bCs/>
              </w:rPr>
            </w:pPr>
          </w:p>
        </w:tc>
      </w:tr>
      <w:tr w:rsidR="00220A77" w:rsidTr="002879D0">
        <w:tc>
          <w:tcPr>
            <w:tcW w:w="4664" w:type="dxa"/>
          </w:tcPr>
          <w:p w:rsidR="00244F74" w:rsidRPr="00D12CC9" w:rsidRDefault="00244F74" w:rsidP="00244F74">
            <w:pPr>
              <w:pStyle w:val="Prrafodelista"/>
              <w:ind w:left="29"/>
              <w:rPr>
                <w:rFonts w:ascii="Arial" w:eastAsia="Calibri" w:hAnsi="Arial" w:cs="Arial"/>
              </w:rPr>
            </w:pPr>
            <w:r w:rsidRPr="00D12CC9">
              <w:rPr>
                <w:rFonts w:ascii="Arial" w:eastAsia="Calibri" w:hAnsi="Arial" w:cs="Arial"/>
              </w:rPr>
              <w:t xml:space="preserve">Tienda de venta de animales </w:t>
            </w:r>
          </w:p>
          <w:p w:rsidR="00220A77" w:rsidRPr="008F2045" w:rsidRDefault="00220A77" w:rsidP="00244F74">
            <w:pPr>
              <w:ind w:left="29"/>
              <w:jc w:val="both"/>
              <w:rPr>
                <w:rFonts w:ascii="Arial" w:hAnsi="Arial" w:cs="Arial"/>
                <w:b/>
              </w:rPr>
            </w:pPr>
          </w:p>
        </w:tc>
        <w:tc>
          <w:tcPr>
            <w:tcW w:w="4665" w:type="dxa"/>
          </w:tcPr>
          <w:p w:rsidR="00220A77" w:rsidRDefault="00220A77" w:rsidP="002879D0">
            <w:pPr>
              <w:rPr>
                <w:rFonts w:ascii="Arial" w:eastAsia="Calibri" w:hAnsi="Arial" w:cs="Arial"/>
                <w:b/>
                <w:bCs/>
              </w:rPr>
            </w:pPr>
          </w:p>
        </w:tc>
        <w:tc>
          <w:tcPr>
            <w:tcW w:w="4665" w:type="dxa"/>
          </w:tcPr>
          <w:p w:rsidR="00220A77" w:rsidRDefault="00220A77" w:rsidP="002879D0">
            <w:pPr>
              <w:rPr>
                <w:rFonts w:ascii="Arial" w:eastAsia="Calibri" w:hAnsi="Arial" w:cs="Arial"/>
                <w:b/>
                <w:bCs/>
              </w:rPr>
            </w:pPr>
          </w:p>
        </w:tc>
      </w:tr>
      <w:tr w:rsidR="00244F74" w:rsidTr="002879D0">
        <w:tc>
          <w:tcPr>
            <w:tcW w:w="4664" w:type="dxa"/>
          </w:tcPr>
          <w:p w:rsidR="00244F74" w:rsidRPr="00D12CC9" w:rsidRDefault="00244F74" w:rsidP="00244F74">
            <w:pPr>
              <w:pStyle w:val="Prrafodelista"/>
              <w:ind w:left="29"/>
              <w:rPr>
                <w:rFonts w:ascii="Arial" w:eastAsia="Calibri" w:hAnsi="Arial" w:cs="Arial"/>
              </w:rPr>
            </w:pPr>
            <w:r w:rsidRPr="00D12CC9">
              <w:rPr>
                <w:rFonts w:ascii="Arial" w:eastAsia="Calibri" w:hAnsi="Arial" w:cs="Arial"/>
              </w:rPr>
              <w:t xml:space="preserve">Establecimiento </w:t>
            </w:r>
            <w:r w:rsidR="00B56029">
              <w:rPr>
                <w:rFonts w:ascii="Arial" w:eastAsia="Calibri" w:hAnsi="Arial" w:cs="Arial"/>
              </w:rPr>
              <w:t>con ave</w:t>
            </w:r>
            <w:r w:rsidR="00DD1542">
              <w:rPr>
                <w:rFonts w:ascii="Arial" w:eastAsia="Calibri" w:hAnsi="Arial" w:cs="Arial"/>
              </w:rPr>
              <w:t>s</w:t>
            </w:r>
          </w:p>
          <w:p w:rsidR="00244F74" w:rsidRPr="008F2045" w:rsidRDefault="00244F74" w:rsidP="00244F74">
            <w:pPr>
              <w:ind w:left="29"/>
              <w:jc w:val="both"/>
              <w:rPr>
                <w:rFonts w:ascii="Arial" w:hAnsi="Arial" w:cs="Arial"/>
                <w:b/>
              </w:rPr>
            </w:pPr>
          </w:p>
        </w:tc>
        <w:tc>
          <w:tcPr>
            <w:tcW w:w="4665" w:type="dxa"/>
          </w:tcPr>
          <w:p w:rsidR="00244F74" w:rsidRDefault="00244F74" w:rsidP="002879D0">
            <w:pPr>
              <w:rPr>
                <w:rFonts w:ascii="Arial" w:eastAsia="Calibri" w:hAnsi="Arial" w:cs="Arial"/>
                <w:b/>
                <w:bCs/>
              </w:rPr>
            </w:pPr>
          </w:p>
        </w:tc>
        <w:tc>
          <w:tcPr>
            <w:tcW w:w="4665" w:type="dxa"/>
          </w:tcPr>
          <w:p w:rsidR="00244F74" w:rsidRDefault="00244F74" w:rsidP="002879D0">
            <w:pPr>
              <w:rPr>
                <w:rFonts w:ascii="Arial" w:eastAsia="Calibri" w:hAnsi="Arial" w:cs="Arial"/>
                <w:b/>
                <w:bCs/>
              </w:rPr>
            </w:pPr>
          </w:p>
        </w:tc>
      </w:tr>
      <w:tr w:rsidR="00244F74" w:rsidTr="002879D0">
        <w:tc>
          <w:tcPr>
            <w:tcW w:w="4664" w:type="dxa"/>
          </w:tcPr>
          <w:p w:rsidR="00244F74" w:rsidRPr="00D12CC9" w:rsidRDefault="00244F74" w:rsidP="00244F74">
            <w:pPr>
              <w:ind w:left="29"/>
              <w:rPr>
                <w:rFonts w:ascii="Arial" w:eastAsia="Calibri" w:hAnsi="Arial" w:cs="Arial"/>
              </w:rPr>
            </w:pPr>
          </w:p>
          <w:p w:rsidR="00244F74" w:rsidRPr="00D12CC9" w:rsidRDefault="00244F74" w:rsidP="00244F74">
            <w:pPr>
              <w:pStyle w:val="Prrafodelista"/>
              <w:ind w:left="29"/>
              <w:rPr>
                <w:rFonts w:ascii="Arial" w:eastAsia="Calibri" w:hAnsi="Arial" w:cs="Arial"/>
              </w:rPr>
            </w:pPr>
            <w:r w:rsidRPr="00D12CC9">
              <w:rPr>
                <w:rFonts w:ascii="Arial" w:eastAsia="Calibri" w:hAnsi="Arial" w:cs="Arial"/>
              </w:rPr>
              <w:t xml:space="preserve">Centros de recuperación de fauna silvestre, autóctona o </w:t>
            </w:r>
            <w:proofErr w:type="spellStart"/>
            <w:r w:rsidRPr="00D12CC9">
              <w:rPr>
                <w:rFonts w:ascii="Arial" w:eastAsia="Calibri" w:hAnsi="Arial" w:cs="Arial"/>
              </w:rPr>
              <w:t>alóctona</w:t>
            </w:r>
            <w:proofErr w:type="spellEnd"/>
          </w:p>
          <w:p w:rsidR="00244F74" w:rsidRPr="008F2045" w:rsidRDefault="00244F74" w:rsidP="00244F74">
            <w:pPr>
              <w:ind w:left="29"/>
              <w:jc w:val="both"/>
              <w:rPr>
                <w:rFonts w:ascii="Arial" w:hAnsi="Arial" w:cs="Arial"/>
                <w:b/>
              </w:rPr>
            </w:pPr>
          </w:p>
        </w:tc>
        <w:tc>
          <w:tcPr>
            <w:tcW w:w="4665" w:type="dxa"/>
          </w:tcPr>
          <w:p w:rsidR="00244F74" w:rsidRDefault="00244F74" w:rsidP="002879D0">
            <w:pPr>
              <w:rPr>
                <w:rFonts w:ascii="Arial" w:eastAsia="Calibri" w:hAnsi="Arial" w:cs="Arial"/>
                <w:b/>
                <w:bCs/>
              </w:rPr>
            </w:pPr>
          </w:p>
        </w:tc>
        <w:tc>
          <w:tcPr>
            <w:tcW w:w="4665" w:type="dxa"/>
          </w:tcPr>
          <w:p w:rsidR="00244F74" w:rsidRDefault="00244F74" w:rsidP="002879D0">
            <w:pPr>
              <w:rPr>
                <w:rFonts w:ascii="Arial" w:eastAsia="Calibri" w:hAnsi="Arial" w:cs="Arial"/>
                <w:b/>
                <w:bCs/>
              </w:rPr>
            </w:pPr>
          </w:p>
        </w:tc>
      </w:tr>
      <w:tr w:rsidR="00244F74" w:rsidTr="002879D0">
        <w:tc>
          <w:tcPr>
            <w:tcW w:w="4664" w:type="dxa"/>
          </w:tcPr>
          <w:p w:rsidR="00244F74" w:rsidRPr="00D12CC9" w:rsidRDefault="00B56029" w:rsidP="00244F74">
            <w:pPr>
              <w:pStyle w:val="Prrafodelista"/>
              <w:ind w:left="29"/>
              <w:rPr>
                <w:rFonts w:ascii="Arial" w:eastAsia="Calibri" w:hAnsi="Arial" w:cs="Arial"/>
              </w:rPr>
            </w:pPr>
            <w:r>
              <w:rPr>
                <w:rFonts w:ascii="Arial" w:eastAsia="Calibri" w:hAnsi="Arial" w:cs="Arial"/>
              </w:rPr>
              <w:t>Granja escuela</w:t>
            </w:r>
          </w:p>
          <w:p w:rsidR="00244F74" w:rsidRPr="00D12CC9" w:rsidRDefault="00244F74" w:rsidP="00244F74">
            <w:pPr>
              <w:ind w:left="29"/>
              <w:rPr>
                <w:rFonts w:ascii="Arial" w:eastAsia="Calibri" w:hAnsi="Arial" w:cs="Arial"/>
              </w:rPr>
            </w:pPr>
          </w:p>
        </w:tc>
        <w:tc>
          <w:tcPr>
            <w:tcW w:w="4665" w:type="dxa"/>
          </w:tcPr>
          <w:p w:rsidR="00244F74" w:rsidRDefault="00244F74" w:rsidP="002879D0">
            <w:pPr>
              <w:rPr>
                <w:rFonts w:ascii="Arial" w:eastAsia="Calibri" w:hAnsi="Arial" w:cs="Arial"/>
                <w:b/>
                <w:bCs/>
              </w:rPr>
            </w:pPr>
          </w:p>
        </w:tc>
        <w:tc>
          <w:tcPr>
            <w:tcW w:w="4665" w:type="dxa"/>
          </w:tcPr>
          <w:p w:rsidR="00244F74" w:rsidRDefault="00244F74" w:rsidP="002879D0">
            <w:pPr>
              <w:rPr>
                <w:rFonts w:ascii="Arial" w:eastAsia="Calibri" w:hAnsi="Arial" w:cs="Arial"/>
                <w:b/>
                <w:bCs/>
              </w:rPr>
            </w:pPr>
          </w:p>
        </w:tc>
      </w:tr>
      <w:tr w:rsidR="00244F74" w:rsidTr="002879D0">
        <w:tc>
          <w:tcPr>
            <w:tcW w:w="4664" w:type="dxa"/>
          </w:tcPr>
          <w:p w:rsidR="00244F74" w:rsidRPr="00D12CC9" w:rsidRDefault="00B56029" w:rsidP="00244F74">
            <w:pPr>
              <w:pStyle w:val="Prrafodelista"/>
              <w:ind w:left="29"/>
              <w:rPr>
                <w:rFonts w:ascii="Arial" w:eastAsia="Calibri" w:hAnsi="Arial" w:cs="Arial"/>
              </w:rPr>
            </w:pPr>
            <w:r>
              <w:rPr>
                <w:rFonts w:ascii="Arial" w:eastAsia="Calibri" w:hAnsi="Arial" w:cs="Arial"/>
              </w:rPr>
              <w:t>Establecimientos de cuarentena</w:t>
            </w:r>
          </w:p>
        </w:tc>
        <w:tc>
          <w:tcPr>
            <w:tcW w:w="4665" w:type="dxa"/>
          </w:tcPr>
          <w:p w:rsidR="00244F74" w:rsidRDefault="00244F74" w:rsidP="002879D0">
            <w:pPr>
              <w:rPr>
                <w:rFonts w:ascii="Arial" w:eastAsia="Calibri" w:hAnsi="Arial" w:cs="Arial"/>
                <w:b/>
                <w:bCs/>
              </w:rPr>
            </w:pPr>
          </w:p>
        </w:tc>
        <w:tc>
          <w:tcPr>
            <w:tcW w:w="4665" w:type="dxa"/>
          </w:tcPr>
          <w:p w:rsidR="00244F74" w:rsidRDefault="00244F74" w:rsidP="002879D0">
            <w:pPr>
              <w:rPr>
                <w:rFonts w:ascii="Arial" w:eastAsia="Calibri" w:hAnsi="Arial" w:cs="Arial"/>
                <w:b/>
                <w:bCs/>
              </w:rPr>
            </w:pPr>
          </w:p>
        </w:tc>
      </w:tr>
      <w:tr w:rsidR="00244F74" w:rsidTr="002879D0">
        <w:tc>
          <w:tcPr>
            <w:tcW w:w="4664" w:type="dxa"/>
          </w:tcPr>
          <w:p w:rsidR="00244F74" w:rsidRPr="00D12CC9" w:rsidRDefault="00244F74" w:rsidP="00244F74">
            <w:pPr>
              <w:pStyle w:val="Prrafodelista"/>
              <w:ind w:left="29"/>
              <w:rPr>
                <w:rFonts w:ascii="Arial" w:eastAsia="Calibri" w:hAnsi="Arial" w:cs="Arial"/>
              </w:rPr>
            </w:pPr>
            <w:r w:rsidRPr="00D12CC9">
              <w:rPr>
                <w:rFonts w:ascii="Arial" w:eastAsia="Calibri" w:hAnsi="Arial" w:cs="Arial"/>
              </w:rPr>
              <w:t xml:space="preserve">Colecciones zoológicas privadas </w:t>
            </w:r>
          </w:p>
          <w:p w:rsidR="00244F74" w:rsidRDefault="00244F74" w:rsidP="00244F74">
            <w:pPr>
              <w:pStyle w:val="Prrafodelista"/>
              <w:ind w:left="29"/>
              <w:rPr>
                <w:rFonts w:ascii="Arial" w:eastAsia="Calibri" w:hAnsi="Arial" w:cs="Arial"/>
              </w:rPr>
            </w:pPr>
          </w:p>
        </w:tc>
        <w:tc>
          <w:tcPr>
            <w:tcW w:w="4665" w:type="dxa"/>
          </w:tcPr>
          <w:p w:rsidR="00244F74" w:rsidRDefault="00244F74" w:rsidP="002879D0">
            <w:pPr>
              <w:rPr>
                <w:rFonts w:ascii="Arial" w:eastAsia="Calibri" w:hAnsi="Arial" w:cs="Arial"/>
                <w:b/>
                <w:bCs/>
              </w:rPr>
            </w:pPr>
          </w:p>
        </w:tc>
        <w:tc>
          <w:tcPr>
            <w:tcW w:w="4665" w:type="dxa"/>
          </w:tcPr>
          <w:p w:rsidR="00244F74" w:rsidRDefault="00244F74" w:rsidP="002879D0">
            <w:pPr>
              <w:rPr>
                <w:rFonts w:ascii="Arial" w:eastAsia="Calibri" w:hAnsi="Arial" w:cs="Arial"/>
                <w:b/>
                <w:bCs/>
              </w:rPr>
            </w:pPr>
          </w:p>
        </w:tc>
      </w:tr>
      <w:tr w:rsidR="004F258D" w:rsidTr="002879D0">
        <w:tc>
          <w:tcPr>
            <w:tcW w:w="4664" w:type="dxa"/>
          </w:tcPr>
          <w:p w:rsidR="004F258D" w:rsidRPr="001E0981" w:rsidRDefault="001E0981" w:rsidP="00244F74">
            <w:pPr>
              <w:pStyle w:val="Prrafodelista"/>
              <w:ind w:left="29"/>
              <w:rPr>
                <w:rFonts w:ascii="Arial" w:eastAsia="Calibri" w:hAnsi="Arial" w:cs="Arial"/>
                <w:b/>
                <w:bCs/>
              </w:rPr>
            </w:pPr>
            <w:r w:rsidRPr="001E0981">
              <w:rPr>
                <w:rFonts w:ascii="Arial" w:eastAsia="Calibri" w:hAnsi="Arial" w:cs="Arial"/>
                <w:b/>
                <w:bCs/>
              </w:rPr>
              <w:t>Crear Núcleo zoológico de cría amateur de perros</w:t>
            </w:r>
            <w:r>
              <w:rPr>
                <w:rFonts w:ascii="Arial" w:eastAsia="Calibri" w:hAnsi="Arial" w:cs="Arial"/>
                <w:b/>
                <w:bCs/>
              </w:rPr>
              <w:t xml:space="preserve"> de raza</w:t>
            </w:r>
            <w:r w:rsidRPr="001E0981">
              <w:rPr>
                <w:rFonts w:ascii="Arial" w:eastAsia="Calibri" w:hAnsi="Arial" w:cs="Arial"/>
                <w:b/>
                <w:bCs/>
              </w:rPr>
              <w:t>.</w:t>
            </w:r>
          </w:p>
        </w:tc>
        <w:tc>
          <w:tcPr>
            <w:tcW w:w="4665" w:type="dxa"/>
          </w:tcPr>
          <w:p w:rsidR="001E0981" w:rsidRDefault="001E0981" w:rsidP="002879D0">
            <w:pPr>
              <w:rPr>
                <w:rFonts w:ascii="Arial" w:eastAsia="Calibri" w:hAnsi="Arial" w:cs="Arial"/>
                <w:b/>
                <w:bCs/>
              </w:rPr>
            </w:pPr>
            <w:r w:rsidRPr="001E0981">
              <w:rPr>
                <w:rFonts w:ascii="Arial" w:eastAsia="Calibri" w:hAnsi="Arial" w:cs="Arial"/>
                <w:b/>
                <w:bCs/>
                <w:u w:val="single"/>
              </w:rPr>
              <w:t>Justificación de la modificación</w:t>
            </w:r>
            <w:r>
              <w:rPr>
                <w:rFonts w:ascii="Arial" w:eastAsia="Calibri" w:hAnsi="Arial" w:cs="Arial"/>
                <w:b/>
                <w:bCs/>
              </w:rPr>
              <w:t>:</w:t>
            </w:r>
          </w:p>
          <w:p w:rsidR="001E0981" w:rsidRDefault="001E0981" w:rsidP="002879D0">
            <w:pPr>
              <w:rPr>
                <w:rFonts w:ascii="Arial" w:eastAsia="Calibri" w:hAnsi="Arial" w:cs="Arial"/>
                <w:b/>
                <w:bCs/>
              </w:rPr>
            </w:pPr>
          </w:p>
          <w:p w:rsidR="004F258D" w:rsidRDefault="004F258D" w:rsidP="002879D0">
            <w:pPr>
              <w:rPr>
                <w:rFonts w:ascii="Arial" w:eastAsia="Calibri" w:hAnsi="Arial" w:cs="Arial"/>
                <w:b/>
                <w:bCs/>
              </w:rPr>
            </w:pPr>
            <w:r w:rsidRPr="00D600A8">
              <w:rPr>
                <w:rFonts w:ascii="Arial" w:eastAsia="Calibri" w:hAnsi="Arial" w:cs="Arial"/>
                <w:b/>
                <w:bCs/>
              </w:rPr>
              <w:t>Añadir, nuevo</w:t>
            </w:r>
          </w:p>
          <w:p w:rsidR="001E0981" w:rsidRDefault="001E0981" w:rsidP="002879D0">
            <w:pPr>
              <w:rPr>
                <w:rFonts w:ascii="Arial" w:eastAsia="Calibri" w:hAnsi="Arial" w:cs="Arial"/>
                <w:b/>
                <w:bCs/>
              </w:rPr>
            </w:pPr>
          </w:p>
          <w:p w:rsidR="001E0981" w:rsidRPr="00D600A8" w:rsidRDefault="001E0981" w:rsidP="002879D0">
            <w:pPr>
              <w:rPr>
                <w:rFonts w:ascii="Arial" w:eastAsia="Calibri" w:hAnsi="Arial" w:cs="Arial"/>
                <w:b/>
                <w:bCs/>
              </w:rPr>
            </w:pPr>
            <w:r w:rsidRPr="00704581">
              <w:rPr>
                <w:rFonts w:ascii="Arial" w:hAnsi="Arial" w:cs="Arial"/>
                <w:b/>
                <w:bCs/>
                <w:iCs/>
              </w:rPr>
              <w:t>(ver documento adjunto “alegaciones_rd_nnzz_MAPA”)</w:t>
            </w:r>
          </w:p>
        </w:tc>
        <w:tc>
          <w:tcPr>
            <w:tcW w:w="4665" w:type="dxa"/>
          </w:tcPr>
          <w:p w:rsidR="004F258D" w:rsidRPr="009B092E" w:rsidRDefault="004F258D" w:rsidP="004F258D">
            <w:pPr>
              <w:jc w:val="both"/>
              <w:rPr>
                <w:rFonts w:ascii="Helvetica" w:hAnsi="Helvetica"/>
                <w:b/>
                <w:bCs/>
                <w:i/>
                <w:iCs/>
              </w:rPr>
            </w:pPr>
            <w:r w:rsidRPr="004F258D">
              <w:rPr>
                <w:rFonts w:ascii="Arial" w:hAnsi="Arial" w:cs="Arial"/>
                <w:b/>
                <w:bCs/>
                <w:iCs/>
              </w:rPr>
              <w:t xml:space="preserve">14. Núcleo zoológico de cría </w:t>
            </w:r>
            <w:r w:rsidR="001E0981">
              <w:rPr>
                <w:rFonts w:ascii="Arial" w:hAnsi="Arial" w:cs="Arial"/>
                <w:b/>
                <w:bCs/>
                <w:iCs/>
              </w:rPr>
              <w:t xml:space="preserve">amateur </w:t>
            </w:r>
            <w:r w:rsidRPr="004F258D">
              <w:rPr>
                <w:rFonts w:ascii="Arial" w:hAnsi="Arial" w:cs="Arial"/>
                <w:b/>
                <w:bCs/>
                <w:iCs/>
              </w:rPr>
              <w:t xml:space="preserve">de perros </w:t>
            </w:r>
            <w:r w:rsidR="001E0981">
              <w:rPr>
                <w:rFonts w:ascii="Arial" w:hAnsi="Arial" w:cs="Arial"/>
                <w:b/>
                <w:bCs/>
                <w:iCs/>
              </w:rPr>
              <w:t>de raza</w:t>
            </w:r>
            <w:r w:rsidRPr="004F258D">
              <w:rPr>
                <w:rFonts w:ascii="Arial" w:hAnsi="Arial" w:cs="Arial"/>
                <w:b/>
                <w:bCs/>
                <w:iCs/>
              </w:rPr>
              <w:t xml:space="preserve">: </w:t>
            </w:r>
            <w:r w:rsidRPr="004F258D">
              <w:rPr>
                <w:rFonts w:ascii="Arial" w:hAnsi="Arial" w:cs="Arial"/>
                <w:iCs/>
              </w:rPr>
              <w:t>El recinto o domicilio donde se alberguen animales de la especie Canis lupus familiaris mantenidos por su titular que acredite una formación específica sobre la cría y el temario relacionado en el Anexo VI del presente Real Decreto, certificada por una asociación de criadores oficialmente reconocida o/y las autorizadas por la Autoridad competente, registre sus perros en libros genealógicos de una asociación de criadores de perros de raza pura oficialmente reconocida por la Autoridad competente, con la finalidad del mantenimiento, conservación y promoción de una o más razas caninas puras</w:t>
            </w:r>
            <w:r w:rsidRPr="009B092E">
              <w:rPr>
                <w:rFonts w:ascii="Helvetica" w:hAnsi="Helvetica"/>
                <w:i/>
                <w:iCs/>
              </w:rPr>
              <w:t>.</w:t>
            </w:r>
          </w:p>
          <w:p w:rsidR="004F258D" w:rsidRDefault="004F258D" w:rsidP="002879D0">
            <w:pPr>
              <w:rPr>
                <w:rFonts w:ascii="Arial" w:eastAsia="Calibri" w:hAnsi="Arial" w:cs="Arial"/>
                <w:b/>
                <w:bCs/>
              </w:rPr>
            </w:pPr>
          </w:p>
        </w:tc>
      </w:tr>
    </w:tbl>
    <w:p w:rsidR="00220A77" w:rsidRDefault="00220A77" w:rsidP="005B7C2C">
      <w:pPr>
        <w:rPr>
          <w:rFonts w:ascii="Arial" w:hAnsi="Arial" w:cs="Arial"/>
          <w:b/>
        </w:rPr>
      </w:pPr>
    </w:p>
    <w:p w:rsidR="001E0981" w:rsidRDefault="001E0981" w:rsidP="00244F74">
      <w:pPr>
        <w:rPr>
          <w:rFonts w:ascii="Arial" w:eastAsia="Calibri" w:hAnsi="Arial" w:cs="Arial"/>
          <w:b/>
        </w:rPr>
      </w:pPr>
    </w:p>
    <w:p w:rsidR="001E0981" w:rsidRDefault="001E0981" w:rsidP="00244F74">
      <w:pPr>
        <w:rPr>
          <w:rFonts w:ascii="Arial" w:eastAsia="Calibri" w:hAnsi="Arial" w:cs="Arial"/>
          <w:b/>
        </w:rPr>
      </w:pPr>
    </w:p>
    <w:p w:rsidR="001E0981" w:rsidRDefault="001E0981" w:rsidP="00244F74">
      <w:pPr>
        <w:rPr>
          <w:rFonts w:ascii="Arial" w:eastAsia="Calibri" w:hAnsi="Arial" w:cs="Arial"/>
          <w:b/>
        </w:rPr>
      </w:pPr>
    </w:p>
    <w:p w:rsidR="001E0981" w:rsidRDefault="00B56029" w:rsidP="00244F74">
      <w:pPr>
        <w:rPr>
          <w:rFonts w:ascii="Arial" w:eastAsia="Calibri" w:hAnsi="Arial" w:cs="Arial"/>
          <w:b/>
        </w:rPr>
      </w:pPr>
      <w:r>
        <w:rPr>
          <w:rFonts w:ascii="Arial" w:eastAsia="Calibri" w:hAnsi="Arial" w:cs="Arial"/>
          <w:b/>
        </w:rPr>
        <w:lastRenderedPageBreak/>
        <w:t>ANEXO II</w:t>
      </w:r>
      <w:r w:rsidR="00244F74" w:rsidRPr="00244F74">
        <w:rPr>
          <w:rFonts w:ascii="Arial" w:eastAsia="Calibri" w:hAnsi="Arial" w:cs="Arial"/>
          <w:b/>
        </w:rPr>
        <w:t xml:space="preserve"> – </w:t>
      </w:r>
      <w:r w:rsidRPr="00B56029">
        <w:rPr>
          <w:rFonts w:ascii="Arial" w:eastAsia="Calibri" w:hAnsi="Arial" w:cs="Arial"/>
          <w:b/>
        </w:rPr>
        <w:t>Clasificación de los animales y número de ejemplares a partir del cual se debe cumplir lo establecido para núcleo zoológico (establecimiento o colección zoológica privada) en este real decreto</w:t>
      </w:r>
    </w:p>
    <w:p w:rsidR="001E0981" w:rsidRPr="001E0981" w:rsidRDefault="001E0981" w:rsidP="00244F74">
      <w:pPr>
        <w:rPr>
          <w:rFonts w:ascii="Arial" w:eastAsia="Calibri" w:hAnsi="Arial" w:cs="Arial"/>
          <w:b/>
        </w:rPr>
      </w:pPr>
    </w:p>
    <w:tbl>
      <w:tblPr>
        <w:tblStyle w:val="Tablaconcuadrcula"/>
        <w:tblW w:w="0" w:type="auto"/>
        <w:tblLook w:val="04A0" w:firstRow="1" w:lastRow="0" w:firstColumn="1" w:lastColumn="0" w:noHBand="0" w:noVBand="1"/>
      </w:tblPr>
      <w:tblGrid>
        <w:gridCol w:w="4664"/>
        <w:gridCol w:w="4665"/>
        <w:gridCol w:w="4665"/>
      </w:tblGrid>
      <w:tr w:rsidR="00244F74" w:rsidTr="002879D0">
        <w:tc>
          <w:tcPr>
            <w:tcW w:w="4664" w:type="dxa"/>
          </w:tcPr>
          <w:p w:rsidR="00244F74" w:rsidRDefault="00244F74" w:rsidP="002879D0">
            <w:pPr>
              <w:rPr>
                <w:rFonts w:ascii="Arial" w:eastAsia="Calibri" w:hAnsi="Arial" w:cs="Arial"/>
                <w:b/>
                <w:bCs/>
              </w:rPr>
            </w:pPr>
          </w:p>
        </w:tc>
        <w:tc>
          <w:tcPr>
            <w:tcW w:w="4665" w:type="dxa"/>
          </w:tcPr>
          <w:p w:rsidR="00244F74" w:rsidRDefault="00244F74" w:rsidP="002879D0">
            <w:pPr>
              <w:rPr>
                <w:rFonts w:ascii="Arial" w:eastAsia="Calibri" w:hAnsi="Arial" w:cs="Arial"/>
                <w:b/>
                <w:bCs/>
              </w:rPr>
            </w:pPr>
            <w:r>
              <w:rPr>
                <w:rFonts w:ascii="Arial" w:eastAsia="Calibri" w:hAnsi="Arial" w:cs="Arial"/>
                <w:b/>
                <w:bCs/>
              </w:rPr>
              <w:t>Comentario</w:t>
            </w:r>
          </w:p>
        </w:tc>
        <w:tc>
          <w:tcPr>
            <w:tcW w:w="4665" w:type="dxa"/>
          </w:tcPr>
          <w:p w:rsidR="00244F74" w:rsidRDefault="00244F74" w:rsidP="002879D0">
            <w:pPr>
              <w:rPr>
                <w:rFonts w:ascii="Arial" w:eastAsia="Calibri" w:hAnsi="Arial" w:cs="Arial"/>
                <w:b/>
                <w:bCs/>
              </w:rPr>
            </w:pPr>
            <w:r>
              <w:rPr>
                <w:rFonts w:ascii="Arial" w:eastAsia="Calibri" w:hAnsi="Arial" w:cs="Arial"/>
                <w:b/>
                <w:bCs/>
              </w:rPr>
              <w:t>Texto alternativo</w:t>
            </w:r>
          </w:p>
        </w:tc>
      </w:tr>
      <w:tr w:rsidR="00244F74" w:rsidTr="002879D0">
        <w:tc>
          <w:tcPr>
            <w:tcW w:w="4664" w:type="dxa"/>
          </w:tcPr>
          <w:p w:rsidR="00244F74" w:rsidRPr="00D12CC9" w:rsidRDefault="00244F74" w:rsidP="00244F74">
            <w:pPr>
              <w:rPr>
                <w:rFonts w:ascii="Arial" w:eastAsia="Calibri" w:hAnsi="Arial" w:cs="Arial"/>
              </w:rPr>
            </w:pPr>
            <w:r w:rsidRPr="00D12CC9">
              <w:rPr>
                <w:rFonts w:ascii="Arial" w:eastAsia="Calibri" w:hAnsi="Arial" w:cs="Arial"/>
              </w:rPr>
              <w:t>Cuadro 1</w:t>
            </w:r>
          </w:p>
          <w:p w:rsidR="00244F74" w:rsidRPr="00220A77" w:rsidRDefault="00244F74" w:rsidP="002879D0">
            <w:pPr>
              <w:rPr>
                <w:rFonts w:ascii="Arial" w:hAnsi="Arial" w:cs="Arial"/>
              </w:rPr>
            </w:pPr>
          </w:p>
        </w:tc>
        <w:tc>
          <w:tcPr>
            <w:tcW w:w="4665" w:type="dxa"/>
          </w:tcPr>
          <w:p w:rsidR="001E0981" w:rsidRDefault="001E0981" w:rsidP="001E0981">
            <w:pPr>
              <w:rPr>
                <w:rFonts w:ascii="Arial" w:eastAsia="Calibri" w:hAnsi="Arial" w:cs="Arial"/>
                <w:b/>
                <w:bCs/>
              </w:rPr>
            </w:pPr>
            <w:r w:rsidRPr="001E0981">
              <w:rPr>
                <w:rFonts w:ascii="Arial" w:eastAsia="Calibri" w:hAnsi="Arial" w:cs="Arial"/>
                <w:b/>
                <w:bCs/>
                <w:u w:val="single"/>
              </w:rPr>
              <w:t>Justificación de la modificación</w:t>
            </w:r>
            <w:r>
              <w:rPr>
                <w:rFonts w:ascii="Arial" w:eastAsia="Calibri" w:hAnsi="Arial" w:cs="Arial"/>
                <w:b/>
                <w:bCs/>
              </w:rPr>
              <w:t>:</w:t>
            </w:r>
          </w:p>
          <w:p w:rsidR="001E0981" w:rsidRDefault="001E0981" w:rsidP="001E0981">
            <w:pPr>
              <w:rPr>
                <w:rFonts w:ascii="Arial" w:eastAsia="Calibri" w:hAnsi="Arial" w:cs="Arial"/>
                <w:b/>
                <w:bCs/>
              </w:rPr>
            </w:pPr>
          </w:p>
          <w:p w:rsidR="001E0981" w:rsidRDefault="001E0981" w:rsidP="001E0981">
            <w:pPr>
              <w:rPr>
                <w:rFonts w:ascii="Arial" w:eastAsia="Calibri" w:hAnsi="Arial" w:cs="Arial"/>
                <w:b/>
                <w:bCs/>
              </w:rPr>
            </w:pPr>
            <w:r w:rsidRPr="00D600A8">
              <w:rPr>
                <w:rFonts w:ascii="Arial" w:eastAsia="Calibri" w:hAnsi="Arial" w:cs="Arial"/>
                <w:b/>
                <w:bCs/>
              </w:rPr>
              <w:t>Añadir, nuevo</w:t>
            </w:r>
          </w:p>
          <w:p w:rsidR="001E0981" w:rsidRDefault="001E0981" w:rsidP="001E0981">
            <w:pPr>
              <w:rPr>
                <w:rFonts w:ascii="Arial" w:eastAsia="Calibri" w:hAnsi="Arial" w:cs="Arial"/>
                <w:b/>
                <w:bCs/>
              </w:rPr>
            </w:pPr>
          </w:p>
          <w:p w:rsidR="00244F74" w:rsidRDefault="001E0981" w:rsidP="001E0981">
            <w:pPr>
              <w:rPr>
                <w:rFonts w:ascii="Arial" w:eastAsia="Calibri" w:hAnsi="Arial" w:cs="Arial"/>
                <w:b/>
                <w:bCs/>
              </w:rPr>
            </w:pPr>
            <w:r w:rsidRPr="00704581">
              <w:rPr>
                <w:rFonts w:ascii="Arial" w:hAnsi="Arial" w:cs="Arial"/>
                <w:b/>
                <w:bCs/>
                <w:iCs/>
              </w:rPr>
              <w:t>(ver documento adjunto “alegaciones_rd_nnzz_MAPA”)</w:t>
            </w:r>
          </w:p>
        </w:tc>
        <w:tc>
          <w:tcPr>
            <w:tcW w:w="4665" w:type="dxa"/>
          </w:tcPr>
          <w:p w:rsidR="001E0981" w:rsidRPr="006C42AF" w:rsidRDefault="001E0981" w:rsidP="001E0981">
            <w:pPr>
              <w:rPr>
                <w:rFonts w:ascii="Helvetica" w:hAnsi="Helvetica"/>
                <w:b/>
                <w:bCs/>
                <w:iCs/>
              </w:rPr>
            </w:pPr>
            <w:r w:rsidRPr="006C42AF">
              <w:rPr>
                <w:rFonts w:ascii="Helvetica" w:hAnsi="Helvetica"/>
                <w:b/>
                <w:bCs/>
                <w:iCs/>
              </w:rPr>
              <w:t>Núcleo zoológico de cría amateur de perros:</w:t>
            </w:r>
          </w:p>
          <w:p w:rsidR="001E0981" w:rsidRPr="006C42AF" w:rsidRDefault="001E0981" w:rsidP="001E0981">
            <w:pPr>
              <w:rPr>
                <w:rFonts w:ascii="Helvetica" w:hAnsi="Helvetica"/>
                <w:b/>
                <w:bCs/>
                <w:iCs/>
                <w:u w:val="single"/>
              </w:rPr>
            </w:pPr>
          </w:p>
          <w:p w:rsidR="001E0981" w:rsidRPr="006C42AF" w:rsidRDefault="001E0981" w:rsidP="001E0981">
            <w:pPr>
              <w:jc w:val="both"/>
              <w:rPr>
                <w:rFonts w:ascii="Helvetica" w:hAnsi="Helvetica"/>
                <w:iCs/>
              </w:rPr>
            </w:pPr>
            <w:r w:rsidRPr="006C42AF">
              <w:rPr>
                <w:rFonts w:ascii="Helvetica" w:hAnsi="Helvetica"/>
                <w:iCs/>
              </w:rPr>
              <w:t>Se podrá mantener un número de animales no superior a 5 perras en edad de cría y un total máximo no superior a 20 ejemplares -incluyendo las perras de cría. La actividad del núcleo zoológico de cría amateur de perros está limitada a un máximo de 3 camadas al año. Los criadores amateurs de perros que tengan un número superior de ejemplares a la recogida en la figura de núcleo zoológico de cría amateur se regirán por lo recogido en la figura de núcleo zoológico.</w:t>
            </w:r>
          </w:p>
          <w:p w:rsidR="00244F74" w:rsidRDefault="00244F74" w:rsidP="002879D0">
            <w:pPr>
              <w:rPr>
                <w:rFonts w:ascii="Arial" w:eastAsia="Calibri" w:hAnsi="Arial" w:cs="Arial"/>
                <w:b/>
                <w:bCs/>
              </w:rPr>
            </w:pPr>
          </w:p>
        </w:tc>
      </w:tr>
      <w:tr w:rsidR="00244F74" w:rsidTr="002879D0">
        <w:tc>
          <w:tcPr>
            <w:tcW w:w="4664" w:type="dxa"/>
          </w:tcPr>
          <w:p w:rsidR="00244F74" w:rsidRPr="00D12CC9" w:rsidRDefault="00244F74" w:rsidP="00244F74">
            <w:pPr>
              <w:rPr>
                <w:rFonts w:ascii="Arial" w:eastAsia="Calibri" w:hAnsi="Arial" w:cs="Arial"/>
              </w:rPr>
            </w:pPr>
            <w:r w:rsidRPr="00D12CC9">
              <w:rPr>
                <w:rFonts w:ascii="Arial" w:eastAsia="Calibri" w:hAnsi="Arial" w:cs="Arial"/>
              </w:rPr>
              <w:t xml:space="preserve">Cuadro </w:t>
            </w:r>
            <w:r w:rsidR="001E0981">
              <w:rPr>
                <w:rFonts w:ascii="Arial" w:eastAsia="Calibri" w:hAnsi="Arial" w:cs="Arial"/>
              </w:rPr>
              <w:t>2</w:t>
            </w:r>
          </w:p>
          <w:p w:rsidR="00244F74" w:rsidRDefault="00244F74" w:rsidP="002879D0">
            <w:pPr>
              <w:rPr>
                <w:rFonts w:ascii="Arial" w:eastAsia="Calibri" w:hAnsi="Arial" w:cs="Arial"/>
                <w:b/>
                <w:bCs/>
              </w:rPr>
            </w:pPr>
          </w:p>
        </w:tc>
        <w:tc>
          <w:tcPr>
            <w:tcW w:w="4665" w:type="dxa"/>
          </w:tcPr>
          <w:p w:rsidR="00244F74" w:rsidRDefault="00244F74" w:rsidP="002879D0">
            <w:pPr>
              <w:rPr>
                <w:rFonts w:ascii="Arial" w:eastAsia="Calibri" w:hAnsi="Arial" w:cs="Arial"/>
                <w:b/>
                <w:bCs/>
              </w:rPr>
            </w:pPr>
          </w:p>
        </w:tc>
        <w:tc>
          <w:tcPr>
            <w:tcW w:w="4665" w:type="dxa"/>
          </w:tcPr>
          <w:p w:rsidR="00244F74" w:rsidRDefault="00244F74" w:rsidP="002879D0">
            <w:pPr>
              <w:rPr>
                <w:rFonts w:ascii="Arial" w:eastAsia="Calibri" w:hAnsi="Arial" w:cs="Arial"/>
                <w:b/>
                <w:bCs/>
              </w:rPr>
            </w:pPr>
          </w:p>
        </w:tc>
      </w:tr>
      <w:tr w:rsidR="000575D8" w:rsidTr="002879D0">
        <w:tc>
          <w:tcPr>
            <w:tcW w:w="4664" w:type="dxa"/>
          </w:tcPr>
          <w:p w:rsidR="000575D8" w:rsidRPr="00D12CC9" w:rsidRDefault="000575D8" w:rsidP="00244F74">
            <w:pPr>
              <w:rPr>
                <w:rFonts w:ascii="Arial" w:eastAsia="Calibri" w:hAnsi="Arial" w:cs="Arial"/>
              </w:rPr>
            </w:pPr>
          </w:p>
        </w:tc>
        <w:tc>
          <w:tcPr>
            <w:tcW w:w="4665" w:type="dxa"/>
          </w:tcPr>
          <w:p w:rsidR="000575D8" w:rsidRPr="004D59B9" w:rsidRDefault="000575D8" w:rsidP="002879D0">
            <w:pPr>
              <w:rPr>
                <w:rFonts w:ascii="Arial" w:eastAsia="Calibri" w:hAnsi="Arial" w:cs="Arial"/>
                <w:b/>
                <w:bCs/>
              </w:rPr>
            </w:pPr>
          </w:p>
        </w:tc>
        <w:tc>
          <w:tcPr>
            <w:tcW w:w="4665" w:type="dxa"/>
          </w:tcPr>
          <w:p w:rsidR="001918A0" w:rsidRPr="009B092E" w:rsidRDefault="001918A0" w:rsidP="001918A0">
            <w:pPr>
              <w:jc w:val="both"/>
              <w:rPr>
                <w:rFonts w:ascii="Helvetica" w:hAnsi="Helvetica"/>
              </w:rPr>
            </w:pPr>
          </w:p>
          <w:p w:rsidR="001918A0" w:rsidRPr="006C42AF" w:rsidRDefault="001918A0" w:rsidP="006C42AF">
            <w:pPr>
              <w:jc w:val="both"/>
              <w:rPr>
                <w:rFonts w:ascii="Arial" w:hAnsi="Arial" w:cs="Arial"/>
              </w:rPr>
            </w:pPr>
          </w:p>
          <w:p w:rsidR="001918A0" w:rsidRPr="006C42AF" w:rsidRDefault="001918A0" w:rsidP="006C42AF">
            <w:pPr>
              <w:rPr>
                <w:rFonts w:ascii="Arial" w:hAnsi="Arial" w:cs="Arial"/>
              </w:rPr>
            </w:pPr>
          </w:p>
          <w:p w:rsidR="000575D8" w:rsidRDefault="000575D8" w:rsidP="002879D0">
            <w:pPr>
              <w:rPr>
                <w:rFonts w:ascii="Arial" w:eastAsia="Calibri" w:hAnsi="Arial" w:cs="Arial"/>
                <w:b/>
                <w:bCs/>
              </w:rPr>
            </w:pPr>
          </w:p>
        </w:tc>
      </w:tr>
    </w:tbl>
    <w:p w:rsidR="00244F74" w:rsidRPr="00D12CC9" w:rsidRDefault="00244F74" w:rsidP="00D12CC9"/>
    <w:p w:rsidR="00D12CC9" w:rsidRPr="00244F74" w:rsidRDefault="00B56029" w:rsidP="00D12CC9">
      <w:pPr>
        <w:rPr>
          <w:rFonts w:ascii="Arial" w:eastAsia="Times New Roman" w:hAnsi="Arial" w:cs="Arial"/>
          <w:b/>
          <w:lang w:eastAsia="es-ES"/>
        </w:rPr>
      </w:pPr>
      <w:r>
        <w:rPr>
          <w:rFonts w:ascii="Arial" w:eastAsia="Times New Roman" w:hAnsi="Arial" w:cs="Arial"/>
          <w:b/>
          <w:lang w:eastAsia="es-ES"/>
        </w:rPr>
        <w:t>ANEXO III – Informe anual</w:t>
      </w:r>
    </w:p>
    <w:tbl>
      <w:tblPr>
        <w:tblStyle w:val="Tablaconcuadrcula"/>
        <w:tblW w:w="0" w:type="auto"/>
        <w:tblLook w:val="04A0" w:firstRow="1" w:lastRow="0" w:firstColumn="1" w:lastColumn="0" w:noHBand="0" w:noVBand="1"/>
      </w:tblPr>
      <w:tblGrid>
        <w:gridCol w:w="4664"/>
        <w:gridCol w:w="4665"/>
        <w:gridCol w:w="4665"/>
      </w:tblGrid>
      <w:tr w:rsidR="00244F74" w:rsidTr="002879D0">
        <w:tc>
          <w:tcPr>
            <w:tcW w:w="4664" w:type="dxa"/>
          </w:tcPr>
          <w:p w:rsidR="00244F74" w:rsidRDefault="00B56029" w:rsidP="002879D0">
            <w:pPr>
              <w:rPr>
                <w:rFonts w:ascii="Arial" w:eastAsia="Calibri" w:hAnsi="Arial" w:cs="Arial"/>
                <w:b/>
                <w:bCs/>
              </w:rPr>
            </w:pPr>
            <w:r>
              <w:rPr>
                <w:rFonts w:ascii="Arial" w:eastAsia="Calibri" w:hAnsi="Arial" w:cs="Arial"/>
                <w:b/>
                <w:bCs/>
              </w:rPr>
              <w:t xml:space="preserve">Texto </w:t>
            </w:r>
          </w:p>
        </w:tc>
        <w:tc>
          <w:tcPr>
            <w:tcW w:w="4665" w:type="dxa"/>
          </w:tcPr>
          <w:p w:rsidR="00244F74" w:rsidRDefault="00244F74" w:rsidP="002879D0">
            <w:pPr>
              <w:rPr>
                <w:rFonts w:ascii="Arial" w:eastAsia="Calibri" w:hAnsi="Arial" w:cs="Arial"/>
                <w:b/>
                <w:bCs/>
              </w:rPr>
            </w:pPr>
            <w:r>
              <w:rPr>
                <w:rFonts w:ascii="Arial" w:eastAsia="Calibri" w:hAnsi="Arial" w:cs="Arial"/>
                <w:b/>
                <w:bCs/>
              </w:rPr>
              <w:t>Comentario</w:t>
            </w:r>
          </w:p>
        </w:tc>
        <w:tc>
          <w:tcPr>
            <w:tcW w:w="4665" w:type="dxa"/>
          </w:tcPr>
          <w:p w:rsidR="00244F74" w:rsidRDefault="00244F74" w:rsidP="002879D0">
            <w:pPr>
              <w:rPr>
                <w:rFonts w:ascii="Arial" w:eastAsia="Calibri" w:hAnsi="Arial" w:cs="Arial"/>
                <w:b/>
                <w:bCs/>
              </w:rPr>
            </w:pPr>
            <w:r>
              <w:rPr>
                <w:rFonts w:ascii="Arial" w:eastAsia="Calibri" w:hAnsi="Arial" w:cs="Arial"/>
                <w:b/>
                <w:bCs/>
              </w:rPr>
              <w:t>Texto alternativo</w:t>
            </w:r>
          </w:p>
        </w:tc>
      </w:tr>
      <w:tr w:rsidR="00244F74" w:rsidTr="002879D0">
        <w:tc>
          <w:tcPr>
            <w:tcW w:w="4664" w:type="dxa"/>
          </w:tcPr>
          <w:p w:rsidR="00244F74" w:rsidRPr="00244F74" w:rsidRDefault="00244F74" w:rsidP="002879D0">
            <w:pPr>
              <w:rPr>
                <w:rFonts w:ascii="Arial" w:eastAsia="Calibri" w:hAnsi="Arial" w:cs="Arial"/>
                <w:bCs/>
              </w:rPr>
            </w:pPr>
          </w:p>
        </w:tc>
        <w:tc>
          <w:tcPr>
            <w:tcW w:w="4665" w:type="dxa"/>
          </w:tcPr>
          <w:p w:rsidR="00244F74" w:rsidRDefault="00244F74" w:rsidP="002879D0">
            <w:pPr>
              <w:rPr>
                <w:rFonts w:ascii="Arial" w:eastAsia="Calibri" w:hAnsi="Arial" w:cs="Arial"/>
                <w:b/>
                <w:bCs/>
              </w:rPr>
            </w:pPr>
          </w:p>
        </w:tc>
        <w:tc>
          <w:tcPr>
            <w:tcW w:w="4665" w:type="dxa"/>
          </w:tcPr>
          <w:p w:rsidR="00244F74" w:rsidRDefault="00244F74" w:rsidP="002879D0">
            <w:pPr>
              <w:rPr>
                <w:rFonts w:ascii="Arial" w:eastAsia="Calibri" w:hAnsi="Arial" w:cs="Arial"/>
                <w:b/>
                <w:bCs/>
              </w:rPr>
            </w:pPr>
          </w:p>
        </w:tc>
      </w:tr>
    </w:tbl>
    <w:p w:rsidR="00244F74" w:rsidRPr="00D12CC9" w:rsidRDefault="00244F74" w:rsidP="00D12CC9">
      <w:pPr>
        <w:rPr>
          <w:rFonts w:ascii="Arial" w:eastAsia="Times New Roman" w:hAnsi="Arial" w:cs="Arial"/>
          <w:lang w:eastAsia="es-ES"/>
        </w:rPr>
      </w:pPr>
    </w:p>
    <w:p w:rsidR="00D12CC9" w:rsidRDefault="00B56029" w:rsidP="00D12CC9">
      <w:pPr>
        <w:pStyle w:val="Textoindependiente2"/>
        <w:ind w:right="253"/>
        <w:jc w:val="left"/>
        <w:rPr>
          <w:rFonts w:cs="Arial"/>
          <w:b/>
          <w:sz w:val="22"/>
          <w:szCs w:val="22"/>
          <w:lang w:val="es-ES"/>
        </w:rPr>
      </w:pPr>
      <w:r>
        <w:rPr>
          <w:rFonts w:cs="Arial"/>
          <w:b/>
          <w:bCs/>
          <w:sz w:val="22"/>
          <w:szCs w:val="22"/>
        </w:rPr>
        <w:t>ANEXO IV</w:t>
      </w:r>
      <w:r>
        <w:rPr>
          <w:rFonts w:cs="Arial"/>
          <w:b/>
          <w:sz w:val="22"/>
          <w:szCs w:val="22"/>
          <w:lang w:val="es-ES"/>
        </w:rPr>
        <w:t xml:space="preserve"> - </w:t>
      </w:r>
      <w:r w:rsidRPr="00B56029">
        <w:rPr>
          <w:rFonts w:cs="Arial"/>
          <w:b/>
          <w:sz w:val="22"/>
          <w:szCs w:val="22"/>
          <w:lang w:val="es-ES"/>
        </w:rPr>
        <w:t>Contenido mínimo del libro de registro</w:t>
      </w:r>
    </w:p>
    <w:p w:rsidR="00B56029" w:rsidRPr="00244F74" w:rsidRDefault="00B56029" w:rsidP="00D12CC9">
      <w:pPr>
        <w:pStyle w:val="Textoindependiente2"/>
        <w:ind w:right="253"/>
        <w:jc w:val="left"/>
        <w:rPr>
          <w:rFonts w:cs="Arial"/>
          <w:b/>
          <w:sz w:val="22"/>
          <w:szCs w:val="22"/>
          <w:lang w:val="es-ES"/>
        </w:rPr>
      </w:pPr>
    </w:p>
    <w:tbl>
      <w:tblPr>
        <w:tblStyle w:val="Tablaconcuadrcula"/>
        <w:tblW w:w="0" w:type="auto"/>
        <w:tblLook w:val="04A0" w:firstRow="1" w:lastRow="0" w:firstColumn="1" w:lastColumn="0" w:noHBand="0" w:noVBand="1"/>
      </w:tblPr>
      <w:tblGrid>
        <w:gridCol w:w="4664"/>
        <w:gridCol w:w="4665"/>
        <w:gridCol w:w="4665"/>
      </w:tblGrid>
      <w:tr w:rsidR="00244F74" w:rsidTr="002879D0">
        <w:tc>
          <w:tcPr>
            <w:tcW w:w="4664" w:type="dxa"/>
          </w:tcPr>
          <w:p w:rsidR="00244F74" w:rsidRDefault="00B56029" w:rsidP="002879D0">
            <w:pPr>
              <w:rPr>
                <w:rFonts w:ascii="Arial" w:eastAsia="Calibri" w:hAnsi="Arial" w:cs="Arial"/>
                <w:b/>
                <w:bCs/>
              </w:rPr>
            </w:pPr>
            <w:r>
              <w:rPr>
                <w:rFonts w:ascii="Arial" w:eastAsia="Calibri" w:hAnsi="Arial" w:cs="Arial"/>
                <w:b/>
                <w:bCs/>
              </w:rPr>
              <w:t>Texto</w:t>
            </w:r>
          </w:p>
        </w:tc>
        <w:tc>
          <w:tcPr>
            <w:tcW w:w="4665" w:type="dxa"/>
          </w:tcPr>
          <w:p w:rsidR="00244F74" w:rsidRDefault="00244F74" w:rsidP="002879D0">
            <w:pPr>
              <w:rPr>
                <w:rFonts w:ascii="Arial" w:eastAsia="Calibri" w:hAnsi="Arial" w:cs="Arial"/>
                <w:b/>
                <w:bCs/>
              </w:rPr>
            </w:pPr>
            <w:r>
              <w:rPr>
                <w:rFonts w:ascii="Arial" w:eastAsia="Calibri" w:hAnsi="Arial" w:cs="Arial"/>
                <w:b/>
                <w:bCs/>
              </w:rPr>
              <w:t>Comentario</w:t>
            </w:r>
          </w:p>
        </w:tc>
        <w:tc>
          <w:tcPr>
            <w:tcW w:w="4665" w:type="dxa"/>
          </w:tcPr>
          <w:p w:rsidR="00244F74" w:rsidRDefault="00244F74" w:rsidP="002879D0">
            <w:pPr>
              <w:rPr>
                <w:rFonts w:ascii="Arial" w:eastAsia="Calibri" w:hAnsi="Arial" w:cs="Arial"/>
                <w:b/>
                <w:bCs/>
              </w:rPr>
            </w:pPr>
            <w:r>
              <w:rPr>
                <w:rFonts w:ascii="Arial" w:eastAsia="Calibri" w:hAnsi="Arial" w:cs="Arial"/>
                <w:b/>
                <w:bCs/>
              </w:rPr>
              <w:t>Texto alternativo</w:t>
            </w:r>
          </w:p>
        </w:tc>
      </w:tr>
      <w:tr w:rsidR="00244F74" w:rsidTr="002879D0">
        <w:tc>
          <w:tcPr>
            <w:tcW w:w="4664" w:type="dxa"/>
          </w:tcPr>
          <w:p w:rsidR="00244F74" w:rsidRDefault="00244F74" w:rsidP="00B56029">
            <w:pPr>
              <w:rPr>
                <w:rFonts w:ascii="Arial" w:eastAsia="Calibri" w:hAnsi="Arial" w:cs="Arial"/>
                <w:b/>
                <w:bCs/>
              </w:rPr>
            </w:pPr>
          </w:p>
        </w:tc>
        <w:tc>
          <w:tcPr>
            <w:tcW w:w="4665" w:type="dxa"/>
          </w:tcPr>
          <w:p w:rsidR="00244F74" w:rsidRDefault="00244F74" w:rsidP="002879D0">
            <w:pPr>
              <w:rPr>
                <w:rFonts w:ascii="Arial" w:eastAsia="Calibri" w:hAnsi="Arial" w:cs="Arial"/>
                <w:b/>
                <w:bCs/>
              </w:rPr>
            </w:pPr>
          </w:p>
        </w:tc>
        <w:tc>
          <w:tcPr>
            <w:tcW w:w="4665" w:type="dxa"/>
          </w:tcPr>
          <w:p w:rsidR="00244F74" w:rsidRDefault="00244F74" w:rsidP="002879D0">
            <w:pPr>
              <w:rPr>
                <w:rFonts w:ascii="Arial" w:eastAsia="Calibri" w:hAnsi="Arial" w:cs="Arial"/>
                <w:b/>
                <w:bCs/>
              </w:rPr>
            </w:pPr>
          </w:p>
        </w:tc>
      </w:tr>
    </w:tbl>
    <w:p w:rsidR="00244F74" w:rsidRPr="00D12CC9" w:rsidRDefault="00244F74" w:rsidP="00D12CC9">
      <w:pPr>
        <w:pStyle w:val="Textoindependiente2"/>
        <w:ind w:right="253"/>
        <w:jc w:val="left"/>
        <w:rPr>
          <w:rFonts w:cs="Arial"/>
          <w:sz w:val="22"/>
          <w:szCs w:val="22"/>
          <w:lang w:val="es-ES"/>
        </w:rPr>
      </w:pPr>
    </w:p>
    <w:p w:rsidR="00D12CC9" w:rsidRDefault="00B56029" w:rsidP="00D12CC9">
      <w:pPr>
        <w:pStyle w:val="Textoindependiente2"/>
        <w:ind w:right="253"/>
        <w:jc w:val="left"/>
        <w:rPr>
          <w:rFonts w:cs="Arial"/>
          <w:b/>
          <w:bCs/>
          <w:sz w:val="22"/>
          <w:szCs w:val="22"/>
        </w:rPr>
      </w:pPr>
      <w:r>
        <w:rPr>
          <w:rFonts w:cs="Arial"/>
          <w:b/>
          <w:bCs/>
          <w:sz w:val="22"/>
          <w:szCs w:val="22"/>
        </w:rPr>
        <w:t xml:space="preserve">ANEXO  - </w:t>
      </w:r>
      <w:r w:rsidRPr="00B56029">
        <w:rPr>
          <w:rFonts w:cs="Arial"/>
          <w:b/>
          <w:bCs/>
          <w:sz w:val="22"/>
          <w:szCs w:val="22"/>
        </w:rPr>
        <w:t>Contenido mínimo del Sistema Integral de Gestión - SIGE</w:t>
      </w:r>
    </w:p>
    <w:p w:rsidR="00B56029" w:rsidRPr="00244F74" w:rsidRDefault="00B56029" w:rsidP="00D12CC9">
      <w:pPr>
        <w:pStyle w:val="Textoindependiente2"/>
        <w:ind w:right="253"/>
        <w:jc w:val="left"/>
        <w:rPr>
          <w:rFonts w:cs="Arial"/>
          <w:b/>
          <w:bCs/>
          <w:sz w:val="22"/>
          <w:szCs w:val="22"/>
        </w:rPr>
      </w:pPr>
    </w:p>
    <w:tbl>
      <w:tblPr>
        <w:tblStyle w:val="Tablaconcuadrcula"/>
        <w:tblW w:w="0" w:type="auto"/>
        <w:tblLook w:val="04A0" w:firstRow="1" w:lastRow="0" w:firstColumn="1" w:lastColumn="0" w:noHBand="0" w:noVBand="1"/>
      </w:tblPr>
      <w:tblGrid>
        <w:gridCol w:w="4664"/>
        <w:gridCol w:w="4665"/>
        <w:gridCol w:w="4665"/>
      </w:tblGrid>
      <w:tr w:rsidR="00244F74" w:rsidTr="002879D0">
        <w:tc>
          <w:tcPr>
            <w:tcW w:w="4664" w:type="dxa"/>
          </w:tcPr>
          <w:p w:rsidR="00244F74" w:rsidRDefault="00B56029" w:rsidP="002879D0">
            <w:pPr>
              <w:rPr>
                <w:rFonts w:ascii="Arial" w:eastAsia="Calibri" w:hAnsi="Arial" w:cs="Arial"/>
                <w:b/>
                <w:bCs/>
              </w:rPr>
            </w:pPr>
            <w:r>
              <w:rPr>
                <w:rFonts w:ascii="Arial" w:eastAsia="Calibri" w:hAnsi="Arial" w:cs="Arial"/>
                <w:b/>
                <w:bCs/>
              </w:rPr>
              <w:t xml:space="preserve">Texto </w:t>
            </w:r>
          </w:p>
        </w:tc>
        <w:tc>
          <w:tcPr>
            <w:tcW w:w="4665" w:type="dxa"/>
          </w:tcPr>
          <w:p w:rsidR="00244F74" w:rsidRDefault="00244F74" w:rsidP="002879D0">
            <w:pPr>
              <w:rPr>
                <w:rFonts w:ascii="Arial" w:eastAsia="Calibri" w:hAnsi="Arial" w:cs="Arial"/>
                <w:b/>
                <w:bCs/>
              </w:rPr>
            </w:pPr>
            <w:r>
              <w:rPr>
                <w:rFonts w:ascii="Arial" w:eastAsia="Calibri" w:hAnsi="Arial" w:cs="Arial"/>
                <w:b/>
                <w:bCs/>
              </w:rPr>
              <w:t>Comentario</w:t>
            </w:r>
          </w:p>
        </w:tc>
        <w:tc>
          <w:tcPr>
            <w:tcW w:w="4665" w:type="dxa"/>
          </w:tcPr>
          <w:p w:rsidR="00244F74" w:rsidRDefault="00244F74" w:rsidP="002879D0">
            <w:pPr>
              <w:rPr>
                <w:rFonts w:ascii="Arial" w:eastAsia="Calibri" w:hAnsi="Arial" w:cs="Arial"/>
                <w:b/>
                <w:bCs/>
              </w:rPr>
            </w:pPr>
            <w:r>
              <w:rPr>
                <w:rFonts w:ascii="Arial" w:eastAsia="Calibri" w:hAnsi="Arial" w:cs="Arial"/>
                <w:b/>
                <w:bCs/>
              </w:rPr>
              <w:t>Texto alternativo</w:t>
            </w:r>
          </w:p>
        </w:tc>
      </w:tr>
      <w:tr w:rsidR="00244F74" w:rsidTr="002879D0">
        <w:tc>
          <w:tcPr>
            <w:tcW w:w="4664" w:type="dxa"/>
          </w:tcPr>
          <w:p w:rsidR="00244F74" w:rsidRPr="00244F74" w:rsidRDefault="00244F74" w:rsidP="00244F74">
            <w:pPr>
              <w:pStyle w:val="Textoindependiente2"/>
              <w:ind w:right="253"/>
              <w:jc w:val="left"/>
              <w:rPr>
                <w:rFonts w:cs="Arial"/>
                <w:sz w:val="22"/>
                <w:szCs w:val="22"/>
                <w:lang w:val="es-ES"/>
              </w:rPr>
            </w:pPr>
          </w:p>
        </w:tc>
        <w:tc>
          <w:tcPr>
            <w:tcW w:w="4665" w:type="dxa"/>
          </w:tcPr>
          <w:p w:rsidR="00244F74" w:rsidRDefault="00244F74" w:rsidP="002879D0">
            <w:pPr>
              <w:rPr>
                <w:rFonts w:ascii="Arial" w:eastAsia="Calibri" w:hAnsi="Arial" w:cs="Arial"/>
                <w:b/>
                <w:bCs/>
              </w:rPr>
            </w:pPr>
          </w:p>
        </w:tc>
        <w:tc>
          <w:tcPr>
            <w:tcW w:w="4665" w:type="dxa"/>
          </w:tcPr>
          <w:p w:rsidR="00244F74" w:rsidRDefault="00244F74" w:rsidP="002879D0">
            <w:pPr>
              <w:rPr>
                <w:rFonts w:ascii="Arial" w:eastAsia="Calibri" w:hAnsi="Arial" w:cs="Arial"/>
                <w:b/>
                <w:bCs/>
              </w:rPr>
            </w:pPr>
          </w:p>
        </w:tc>
      </w:tr>
    </w:tbl>
    <w:p w:rsidR="00244F74" w:rsidRPr="00D12CC9" w:rsidRDefault="00244F74" w:rsidP="00D12CC9">
      <w:pPr>
        <w:pStyle w:val="Textoindependiente2"/>
        <w:ind w:right="253"/>
        <w:jc w:val="left"/>
        <w:rPr>
          <w:rFonts w:cs="Arial"/>
          <w:bCs/>
          <w:sz w:val="22"/>
          <w:szCs w:val="22"/>
        </w:rPr>
      </w:pPr>
    </w:p>
    <w:p w:rsidR="00D12CC9" w:rsidRPr="00D12CC9" w:rsidRDefault="00D12CC9" w:rsidP="00D12CC9">
      <w:pPr>
        <w:pStyle w:val="Textoindependiente2"/>
        <w:ind w:right="253"/>
        <w:jc w:val="left"/>
        <w:rPr>
          <w:rFonts w:cs="Arial"/>
          <w:sz w:val="22"/>
          <w:szCs w:val="22"/>
          <w:lang w:val="es-ES"/>
        </w:rPr>
      </w:pPr>
    </w:p>
    <w:p w:rsidR="00B56029" w:rsidRPr="00D12CC9" w:rsidRDefault="00B56029" w:rsidP="00B56029">
      <w:pPr>
        <w:pStyle w:val="Textoindependiente2"/>
        <w:ind w:right="253"/>
        <w:jc w:val="left"/>
        <w:rPr>
          <w:rFonts w:cs="Arial"/>
          <w:bCs/>
          <w:sz w:val="22"/>
          <w:szCs w:val="22"/>
        </w:rPr>
      </w:pPr>
      <w:r>
        <w:rPr>
          <w:rFonts w:cs="Arial"/>
          <w:b/>
          <w:bCs/>
          <w:sz w:val="22"/>
          <w:szCs w:val="22"/>
        </w:rPr>
        <w:t xml:space="preserve">ANEXO VI - </w:t>
      </w:r>
      <w:r w:rsidRPr="00D12CC9">
        <w:rPr>
          <w:rFonts w:cs="Arial"/>
          <w:bCs/>
          <w:sz w:val="22"/>
          <w:szCs w:val="22"/>
        </w:rPr>
        <w:t>Contenido mínimo de los cursos de formación</w:t>
      </w:r>
    </w:p>
    <w:p w:rsidR="00D12CC9" w:rsidRPr="00244F74" w:rsidRDefault="00D12CC9" w:rsidP="00D12CC9">
      <w:pPr>
        <w:pStyle w:val="Textoindependiente2"/>
        <w:ind w:right="253"/>
        <w:jc w:val="left"/>
        <w:rPr>
          <w:rFonts w:cs="Arial"/>
          <w:b/>
          <w:bCs/>
          <w:sz w:val="22"/>
          <w:szCs w:val="22"/>
        </w:rPr>
      </w:pPr>
    </w:p>
    <w:tbl>
      <w:tblPr>
        <w:tblStyle w:val="Tablaconcuadrcula"/>
        <w:tblW w:w="0" w:type="auto"/>
        <w:tblLayout w:type="fixed"/>
        <w:tblLook w:val="04A0" w:firstRow="1" w:lastRow="0" w:firstColumn="1" w:lastColumn="0" w:noHBand="0" w:noVBand="1"/>
      </w:tblPr>
      <w:tblGrid>
        <w:gridCol w:w="1271"/>
        <w:gridCol w:w="5898"/>
        <w:gridCol w:w="6825"/>
      </w:tblGrid>
      <w:tr w:rsidR="00244F74" w:rsidTr="00B56029">
        <w:tc>
          <w:tcPr>
            <w:tcW w:w="1271" w:type="dxa"/>
          </w:tcPr>
          <w:p w:rsidR="00244F74" w:rsidRDefault="00B56029" w:rsidP="002879D0">
            <w:pPr>
              <w:rPr>
                <w:rFonts w:ascii="Arial" w:eastAsia="Calibri" w:hAnsi="Arial" w:cs="Arial"/>
                <w:b/>
                <w:bCs/>
              </w:rPr>
            </w:pPr>
            <w:r>
              <w:rPr>
                <w:rFonts w:ascii="Arial" w:eastAsia="Calibri" w:hAnsi="Arial" w:cs="Arial"/>
                <w:b/>
                <w:bCs/>
              </w:rPr>
              <w:t xml:space="preserve">Texto </w:t>
            </w:r>
          </w:p>
        </w:tc>
        <w:tc>
          <w:tcPr>
            <w:tcW w:w="5898" w:type="dxa"/>
          </w:tcPr>
          <w:p w:rsidR="00244F74" w:rsidRDefault="00244F74" w:rsidP="002879D0">
            <w:pPr>
              <w:rPr>
                <w:rFonts w:ascii="Arial" w:eastAsia="Calibri" w:hAnsi="Arial" w:cs="Arial"/>
                <w:b/>
                <w:bCs/>
              </w:rPr>
            </w:pPr>
            <w:r>
              <w:rPr>
                <w:rFonts w:ascii="Arial" w:eastAsia="Calibri" w:hAnsi="Arial" w:cs="Arial"/>
                <w:b/>
                <w:bCs/>
              </w:rPr>
              <w:t>Comentario</w:t>
            </w:r>
          </w:p>
        </w:tc>
        <w:tc>
          <w:tcPr>
            <w:tcW w:w="6825" w:type="dxa"/>
          </w:tcPr>
          <w:p w:rsidR="00244F74" w:rsidRDefault="00244F74" w:rsidP="002879D0">
            <w:pPr>
              <w:rPr>
                <w:rFonts w:ascii="Arial" w:eastAsia="Calibri" w:hAnsi="Arial" w:cs="Arial"/>
                <w:b/>
                <w:bCs/>
              </w:rPr>
            </w:pPr>
            <w:r>
              <w:rPr>
                <w:rFonts w:ascii="Arial" w:eastAsia="Calibri" w:hAnsi="Arial" w:cs="Arial"/>
                <w:b/>
                <w:bCs/>
              </w:rPr>
              <w:t>Texto alternativo</w:t>
            </w:r>
          </w:p>
        </w:tc>
      </w:tr>
      <w:tr w:rsidR="00244F74" w:rsidTr="00B56029">
        <w:tc>
          <w:tcPr>
            <w:tcW w:w="1271" w:type="dxa"/>
          </w:tcPr>
          <w:p w:rsidR="00244F74" w:rsidRDefault="00244F74" w:rsidP="00B56029">
            <w:pPr>
              <w:pStyle w:val="Textoindependiente2"/>
              <w:ind w:right="253"/>
              <w:jc w:val="left"/>
              <w:rPr>
                <w:rFonts w:eastAsia="Calibri" w:cs="Arial"/>
                <w:b/>
                <w:bCs/>
              </w:rPr>
            </w:pPr>
          </w:p>
        </w:tc>
        <w:tc>
          <w:tcPr>
            <w:tcW w:w="5898" w:type="dxa"/>
          </w:tcPr>
          <w:p w:rsidR="00244F74" w:rsidRDefault="00244F74" w:rsidP="002879D0">
            <w:pPr>
              <w:rPr>
                <w:rFonts w:ascii="Arial" w:eastAsia="Calibri" w:hAnsi="Arial" w:cs="Arial"/>
                <w:b/>
                <w:bCs/>
              </w:rPr>
            </w:pPr>
          </w:p>
        </w:tc>
        <w:tc>
          <w:tcPr>
            <w:tcW w:w="6825" w:type="dxa"/>
          </w:tcPr>
          <w:p w:rsidR="00244F74" w:rsidRDefault="00244F74" w:rsidP="002879D0">
            <w:pPr>
              <w:rPr>
                <w:rFonts w:ascii="Arial" w:eastAsia="Calibri" w:hAnsi="Arial" w:cs="Arial"/>
                <w:b/>
                <w:bCs/>
              </w:rPr>
            </w:pPr>
          </w:p>
        </w:tc>
      </w:tr>
    </w:tbl>
    <w:p w:rsidR="00244F74" w:rsidRPr="00D12CC9" w:rsidRDefault="00244F74" w:rsidP="00D12CC9">
      <w:pPr>
        <w:pStyle w:val="Textoindependiente2"/>
        <w:ind w:right="253"/>
        <w:jc w:val="left"/>
        <w:rPr>
          <w:rFonts w:cs="Arial"/>
          <w:bCs/>
          <w:sz w:val="22"/>
          <w:szCs w:val="22"/>
        </w:rPr>
      </w:pPr>
    </w:p>
    <w:p w:rsidR="00D12CC9" w:rsidRPr="00244F74" w:rsidRDefault="00B56029" w:rsidP="00B56029">
      <w:pPr>
        <w:rPr>
          <w:rFonts w:ascii="Arial" w:eastAsia="Times New Roman" w:hAnsi="Arial" w:cs="Arial"/>
          <w:b/>
          <w:bCs/>
          <w:lang w:eastAsia="es-ES"/>
        </w:rPr>
      </w:pPr>
      <w:r w:rsidRPr="00B56029">
        <w:rPr>
          <w:rFonts w:ascii="Arial" w:eastAsia="Times New Roman" w:hAnsi="Arial" w:cs="Arial"/>
          <w:b/>
          <w:bCs/>
          <w:lang w:eastAsia="es-ES"/>
        </w:rPr>
        <w:t>ANEXO VII</w:t>
      </w:r>
      <w:r>
        <w:rPr>
          <w:rFonts w:ascii="Arial" w:eastAsia="Times New Roman" w:hAnsi="Arial" w:cs="Arial"/>
          <w:b/>
          <w:bCs/>
          <w:lang w:eastAsia="es-ES"/>
        </w:rPr>
        <w:t xml:space="preserve"> - </w:t>
      </w:r>
      <w:r w:rsidRPr="00B56029">
        <w:rPr>
          <w:rFonts w:ascii="Arial" w:eastAsia="Times New Roman" w:hAnsi="Arial" w:cs="Arial"/>
          <w:b/>
          <w:bCs/>
          <w:lang w:eastAsia="es-ES"/>
        </w:rPr>
        <w:t>Datos mínimos que el titular del núcleo zoológico deberá facilitar a las autoridades competentes para el registro.</w:t>
      </w:r>
    </w:p>
    <w:tbl>
      <w:tblPr>
        <w:tblStyle w:val="Tablaconcuadrcula"/>
        <w:tblW w:w="0" w:type="auto"/>
        <w:tblLook w:val="04A0" w:firstRow="1" w:lastRow="0" w:firstColumn="1" w:lastColumn="0" w:noHBand="0" w:noVBand="1"/>
      </w:tblPr>
      <w:tblGrid>
        <w:gridCol w:w="4664"/>
        <w:gridCol w:w="4665"/>
        <w:gridCol w:w="4665"/>
      </w:tblGrid>
      <w:tr w:rsidR="00244F74" w:rsidTr="002879D0">
        <w:tc>
          <w:tcPr>
            <w:tcW w:w="4664" w:type="dxa"/>
          </w:tcPr>
          <w:p w:rsidR="00244F74" w:rsidRDefault="00B56029" w:rsidP="002879D0">
            <w:pPr>
              <w:rPr>
                <w:rFonts w:ascii="Arial" w:eastAsia="Calibri" w:hAnsi="Arial" w:cs="Arial"/>
                <w:b/>
                <w:bCs/>
              </w:rPr>
            </w:pPr>
            <w:r>
              <w:rPr>
                <w:rFonts w:ascii="Arial" w:eastAsia="Calibri" w:hAnsi="Arial" w:cs="Arial"/>
                <w:b/>
                <w:bCs/>
              </w:rPr>
              <w:t>Texto</w:t>
            </w:r>
          </w:p>
        </w:tc>
        <w:tc>
          <w:tcPr>
            <w:tcW w:w="4665" w:type="dxa"/>
          </w:tcPr>
          <w:p w:rsidR="00244F74" w:rsidRDefault="00244F74" w:rsidP="002879D0">
            <w:pPr>
              <w:rPr>
                <w:rFonts w:ascii="Arial" w:eastAsia="Calibri" w:hAnsi="Arial" w:cs="Arial"/>
                <w:b/>
                <w:bCs/>
              </w:rPr>
            </w:pPr>
            <w:r>
              <w:rPr>
                <w:rFonts w:ascii="Arial" w:eastAsia="Calibri" w:hAnsi="Arial" w:cs="Arial"/>
                <w:b/>
                <w:bCs/>
              </w:rPr>
              <w:t>Comentario</w:t>
            </w:r>
          </w:p>
        </w:tc>
        <w:tc>
          <w:tcPr>
            <w:tcW w:w="4665" w:type="dxa"/>
          </w:tcPr>
          <w:p w:rsidR="00244F74" w:rsidRDefault="00244F74" w:rsidP="002879D0">
            <w:pPr>
              <w:rPr>
                <w:rFonts w:ascii="Arial" w:eastAsia="Calibri" w:hAnsi="Arial" w:cs="Arial"/>
                <w:b/>
                <w:bCs/>
              </w:rPr>
            </w:pPr>
            <w:r>
              <w:rPr>
                <w:rFonts w:ascii="Arial" w:eastAsia="Calibri" w:hAnsi="Arial" w:cs="Arial"/>
                <w:b/>
                <w:bCs/>
              </w:rPr>
              <w:t>Texto alternativo</w:t>
            </w:r>
          </w:p>
        </w:tc>
      </w:tr>
      <w:tr w:rsidR="00244F74" w:rsidTr="002879D0">
        <w:tc>
          <w:tcPr>
            <w:tcW w:w="4664" w:type="dxa"/>
          </w:tcPr>
          <w:p w:rsidR="00244F74" w:rsidRDefault="00244F74" w:rsidP="00B56029">
            <w:pPr>
              <w:rPr>
                <w:rFonts w:ascii="Arial" w:eastAsia="Calibri" w:hAnsi="Arial" w:cs="Arial"/>
                <w:b/>
                <w:bCs/>
              </w:rPr>
            </w:pPr>
          </w:p>
        </w:tc>
        <w:tc>
          <w:tcPr>
            <w:tcW w:w="4665" w:type="dxa"/>
          </w:tcPr>
          <w:p w:rsidR="00244F74" w:rsidRDefault="00244F74" w:rsidP="002879D0">
            <w:pPr>
              <w:rPr>
                <w:rFonts w:ascii="Arial" w:eastAsia="Calibri" w:hAnsi="Arial" w:cs="Arial"/>
                <w:b/>
                <w:bCs/>
              </w:rPr>
            </w:pPr>
          </w:p>
        </w:tc>
        <w:tc>
          <w:tcPr>
            <w:tcW w:w="4665" w:type="dxa"/>
          </w:tcPr>
          <w:p w:rsidR="00244F74" w:rsidRDefault="00244F74" w:rsidP="002879D0">
            <w:pPr>
              <w:rPr>
                <w:rFonts w:ascii="Arial" w:eastAsia="Calibri" w:hAnsi="Arial" w:cs="Arial"/>
                <w:b/>
                <w:bCs/>
              </w:rPr>
            </w:pPr>
          </w:p>
        </w:tc>
      </w:tr>
    </w:tbl>
    <w:p w:rsidR="00B56029" w:rsidRDefault="00B56029" w:rsidP="00D12CC9">
      <w:pPr>
        <w:rPr>
          <w:rFonts w:ascii="Arial" w:eastAsia="Times New Roman" w:hAnsi="Arial" w:cs="Arial"/>
          <w:b/>
          <w:bCs/>
          <w:lang w:eastAsia="es-ES"/>
        </w:rPr>
      </w:pPr>
    </w:p>
    <w:p w:rsidR="00D12CC9" w:rsidRPr="00244F74" w:rsidRDefault="00B56029" w:rsidP="00B56029">
      <w:pPr>
        <w:rPr>
          <w:rFonts w:ascii="Arial" w:eastAsia="Times New Roman" w:hAnsi="Arial" w:cs="Arial"/>
          <w:b/>
          <w:bCs/>
          <w:lang w:eastAsia="es-ES"/>
        </w:rPr>
      </w:pPr>
      <w:r w:rsidRPr="00B56029">
        <w:rPr>
          <w:rFonts w:ascii="Arial" w:eastAsia="Times New Roman" w:hAnsi="Arial" w:cs="Arial"/>
          <w:b/>
          <w:bCs/>
          <w:lang w:eastAsia="es-ES"/>
        </w:rPr>
        <w:t>ANEXO VIII</w:t>
      </w:r>
      <w:r>
        <w:rPr>
          <w:rFonts w:ascii="Arial" w:eastAsia="Times New Roman" w:hAnsi="Arial" w:cs="Arial"/>
          <w:b/>
          <w:bCs/>
          <w:lang w:eastAsia="es-ES"/>
        </w:rPr>
        <w:t xml:space="preserve"> - </w:t>
      </w:r>
      <w:r w:rsidRPr="00B56029">
        <w:rPr>
          <w:rFonts w:ascii="Arial" w:eastAsia="Times New Roman" w:hAnsi="Arial" w:cs="Arial"/>
          <w:b/>
          <w:bCs/>
          <w:lang w:eastAsia="es-ES"/>
        </w:rPr>
        <w:t>Datos mínimos que contendrá el Registro de núcleos zoológicos</w:t>
      </w:r>
    </w:p>
    <w:tbl>
      <w:tblPr>
        <w:tblStyle w:val="Tablaconcuadrcula"/>
        <w:tblW w:w="0" w:type="auto"/>
        <w:tblLook w:val="04A0" w:firstRow="1" w:lastRow="0" w:firstColumn="1" w:lastColumn="0" w:noHBand="0" w:noVBand="1"/>
      </w:tblPr>
      <w:tblGrid>
        <w:gridCol w:w="4664"/>
        <w:gridCol w:w="4665"/>
        <w:gridCol w:w="4665"/>
      </w:tblGrid>
      <w:tr w:rsidR="00244F74" w:rsidTr="002879D0">
        <w:tc>
          <w:tcPr>
            <w:tcW w:w="4664" w:type="dxa"/>
          </w:tcPr>
          <w:p w:rsidR="00244F74" w:rsidRDefault="00244F74" w:rsidP="002879D0">
            <w:pPr>
              <w:rPr>
                <w:rFonts w:ascii="Arial" w:eastAsia="Calibri" w:hAnsi="Arial" w:cs="Arial"/>
                <w:b/>
                <w:bCs/>
              </w:rPr>
            </w:pPr>
          </w:p>
        </w:tc>
        <w:tc>
          <w:tcPr>
            <w:tcW w:w="4665" w:type="dxa"/>
          </w:tcPr>
          <w:p w:rsidR="00244F74" w:rsidRDefault="00244F74" w:rsidP="002879D0">
            <w:pPr>
              <w:rPr>
                <w:rFonts w:ascii="Arial" w:eastAsia="Calibri" w:hAnsi="Arial" w:cs="Arial"/>
                <w:b/>
                <w:bCs/>
              </w:rPr>
            </w:pPr>
            <w:r>
              <w:rPr>
                <w:rFonts w:ascii="Arial" w:eastAsia="Calibri" w:hAnsi="Arial" w:cs="Arial"/>
                <w:b/>
                <w:bCs/>
              </w:rPr>
              <w:t>Comentario</w:t>
            </w:r>
          </w:p>
        </w:tc>
        <w:tc>
          <w:tcPr>
            <w:tcW w:w="4665" w:type="dxa"/>
          </w:tcPr>
          <w:p w:rsidR="00244F74" w:rsidRDefault="00244F74" w:rsidP="002879D0">
            <w:pPr>
              <w:rPr>
                <w:rFonts w:ascii="Arial" w:eastAsia="Calibri" w:hAnsi="Arial" w:cs="Arial"/>
                <w:b/>
                <w:bCs/>
              </w:rPr>
            </w:pPr>
            <w:r>
              <w:rPr>
                <w:rFonts w:ascii="Arial" w:eastAsia="Calibri" w:hAnsi="Arial" w:cs="Arial"/>
                <w:b/>
                <w:bCs/>
              </w:rPr>
              <w:t>Texto alternativo</w:t>
            </w:r>
          </w:p>
        </w:tc>
      </w:tr>
      <w:tr w:rsidR="00244F74" w:rsidTr="002879D0">
        <w:tc>
          <w:tcPr>
            <w:tcW w:w="4664" w:type="dxa"/>
          </w:tcPr>
          <w:p w:rsidR="00244F74" w:rsidRDefault="00244F74" w:rsidP="00B56029">
            <w:pPr>
              <w:rPr>
                <w:rFonts w:ascii="Arial" w:eastAsia="Calibri" w:hAnsi="Arial" w:cs="Arial"/>
                <w:b/>
                <w:bCs/>
              </w:rPr>
            </w:pPr>
          </w:p>
        </w:tc>
        <w:tc>
          <w:tcPr>
            <w:tcW w:w="4665" w:type="dxa"/>
          </w:tcPr>
          <w:p w:rsidR="00244F74" w:rsidRDefault="00244F74" w:rsidP="002879D0">
            <w:pPr>
              <w:rPr>
                <w:rFonts w:ascii="Arial" w:eastAsia="Calibri" w:hAnsi="Arial" w:cs="Arial"/>
                <w:b/>
                <w:bCs/>
              </w:rPr>
            </w:pPr>
          </w:p>
        </w:tc>
        <w:tc>
          <w:tcPr>
            <w:tcW w:w="4665" w:type="dxa"/>
          </w:tcPr>
          <w:p w:rsidR="00244F74" w:rsidRDefault="00244F74" w:rsidP="002879D0">
            <w:pPr>
              <w:rPr>
                <w:rFonts w:ascii="Arial" w:eastAsia="Calibri" w:hAnsi="Arial" w:cs="Arial"/>
                <w:b/>
                <w:bCs/>
              </w:rPr>
            </w:pPr>
          </w:p>
        </w:tc>
      </w:tr>
    </w:tbl>
    <w:p w:rsidR="00244F74" w:rsidRDefault="00244F74" w:rsidP="00244F74"/>
    <w:p w:rsidR="00BE053B" w:rsidRDefault="00BE053B" w:rsidP="00244F74"/>
    <w:p w:rsidR="001E0981" w:rsidRDefault="001E0981" w:rsidP="00244F74"/>
    <w:p w:rsidR="00BE053B" w:rsidRPr="00BE053B" w:rsidRDefault="00BE053B" w:rsidP="00244F74">
      <w:pPr>
        <w:rPr>
          <w:rFonts w:ascii="Arial" w:hAnsi="Arial" w:cs="Arial"/>
          <w:b/>
          <w:bCs/>
        </w:rPr>
      </w:pPr>
      <w:r w:rsidRPr="00BE053B">
        <w:rPr>
          <w:rFonts w:ascii="Arial" w:hAnsi="Arial" w:cs="Arial"/>
          <w:b/>
          <w:bCs/>
        </w:rPr>
        <w:lastRenderedPageBreak/>
        <w:t>CREAR NUEVO:</w:t>
      </w:r>
    </w:p>
    <w:p w:rsidR="00BE053B" w:rsidRPr="00632A07" w:rsidRDefault="00BE053B" w:rsidP="00BE053B">
      <w:pPr>
        <w:pStyle w:val="Prrafodelista"/>
        <w:ind w:left="0"/>
        <w:jc w:val="both"/>
        <w:rPr>
          <w:rFonts w:ascii="Arial" w:hAnsi="Arial" w:cs="Arial"/>
          <w:iCs/>
        </w:rPr>
      </w:pPr>
      <w:r w:rsidRPr="00632A07">
        <w:rPr>
          <w:rFonts w:ascii="Arial" w:hAnsi="Arial" w:cs="Arial"/>
          <w:b/>
          <w:bCs/>
          <w:iCs/>
          <w:u w:val="single"/>
        </w:rPr>
        <w:t>ANEXO IX</w:t>
      </w:r>
      <w:r w:rsidRPr="00632A07">
        <w:rPr>
          <w:rFonts w:ascii="Arial" w:hAnsi="Arial" w:cs="Arial"/>
          <w:iCs/>
        </w:rPr>
        <w:t xml:space="preserve">: </w:t>
      </w:r>
      <w:r w:rsidRPr="001E0981">
        <w:rPr>
          <w:rFonts w:ascii="Arial" w:hAnsi="Arial" w:cs="Arial"/>
          <w:b/>
          <w:bCs/>
          <w:iCs/>
        </w:rPr>
        <w:t>Condiciones para los núcleos zoológicos la cría amateur de perros.</w:t>
      </w:r>
      <w:r w:rsidRPr="00632A07">
        <w:rPr>
          <w:rFonts w:ascii="Arial" w:hAnsi="Arial" w:cs="Arial"/>
          <w:iCs/>
        </w:rPr>
        <w:t xml:space="preserve"> </w:t>
      </w:r>
    </w:p>
    <w:p w:rsidR="00BE053B" w:rsidRPr="00632A07" w:rsidRDefault="00BE053B" w:rsidP="00BE053B">
      <w:pPr>
        <w:jc w:val="both"/>
        <w:rPr>
          <w:rFonts w:ascii="Arial" w:hAnsi="Arial" w:cs="Arial"/>
          <w:b/>
          <w:bCs/>
        </w:rPr>
      </w:pPr>
    </w:p>
    <w:p w:rsidR="00BE053B" w:rsidRPr="00632A07" w:rsidRDefault="00BE053B" w:rsidP="00BE053B">
      <w:pPr>
        <w:pStyle w:val="Prrafodelista"/>
        <w:ind w:left="0"/>
        <w:jc w:val="both"/>
        <w:rPr>
          <w:rFonts w:ascii="Arial" w:hAnsi="Arial" w:cs="Arial"/>
          <w:iCs/>
        </w:rPr>
      </w:pPr>
      <w:r w:rsidRPr="00632A07">
        <w:rPr>
          <w:rFonts w:ascii="Arial" w:hAnsi="Arial" w:cs="Arial"/>
          <w:iCs/>
        </w:rPr>
        <w:t>Adicionalmente a los requisitos previstos en el Capítulo II de este Real Decreto, los núcleos zoológicos de cría amateur de perros de raza cumplirán con las siguientes condiciones</w:t>
      </w:r>
      <w:r w:rsidR="00427A08">
        <w:rPr>
          <w:rFonts w:ascii="Arial" w:hAnsi="Arial" w:cs="Arial"/>
          <w:iCs/>
        </w:rPr>
        <w:t xml:space="preserve"> de buenas prácticas</w:t>
      </w:r>
      <w:r w:rsidRPr="00632A07">
        <w:rPr>
          <w:rFonts w:ascii="Arial" w:hAnsi="Arial" w:cs="Arial"/>
          <w:iCs/>
        </w:rPr>
        <w:t>:</w:t>
      </w:r>
    </w:p>
    <w:p w:rsidR="00BE053B" w:rsidRPr="00632A07" w:rsidRDefault="00BE053B" w:rsidP="00BE053B">
      <w:pPr>
        <w:pStyle w:val="Prrafodelista"/>
        <w:ind w:left="1080"/>
        <w:jc w:val="both"/>
        <w:rPr>
          <w:rFonts w:ascii="Arial" w:hAnsi="Arial" w:cs="Arial"/>
          <w:iCs/>
        </w:rPr>
      </w:pPr>
    </w:p>
    <w:p w:rsidR="00BE053B" w:rsidRPr="00632A07" w:rsidRDefault="00BE053B" w:rsidP="00BE053B">
      <w:pPr>
        <w:pStyle w:val="Prrafodelista"/>
        <w:numPr>
          <w:ilvl w:val="0"/>
          <w:numId w:val="6"/>
        </w:numPr>
        <w:tabs>
          <w:tab w:val="left" w:pos="450"/>
        </w:tabs>
        <w:ind w:left="450" w:hanging="283"/>
        <w:jc w:val="both"/>
        <w:rPr>
          <w:rFonts w:ascii="Arial" w:hAnsi="Arial" w:cs="Arial"/>
          <w:iCs/>
        </w:rPr>
      </w:pPr>
      <w:r w:rsidRPr="00632A07">
        <w:rPr>
          <w:rFonts w:ascii="Arial" w:hAnsi="Arial" w:cs="Arial"/>
          <w:iCs/>
        </w:rPr>
        <w:t>Los animales deben mantenerse en todo momento en un entorno adecuado a su especie (raza) y condición (incluido el estado de salud y la edad) con respecto a:</w:t>
      </w:r>
    </w:p>
    <w:p w:rsidR="00BE053B" w:rsidRPr="00632A07" w:rsidRDefault="00BE053B" w:rsidP="00BE053B">
      <w:pPr>
        <w:pStyle w:val="Prrafodelista"/>
        <w:tabs>
          <w:tab w:val="left" w:pos="450"/>
        </w:tabs>
        <w:ind w:left="1017" w:hanging="850"/>
        <w:jc w:val="both"/>
        <w:rPr>
          <w:rFonts w:ascii="Arial" w:hAnsi="Arial" w:cs="Arial"/>
          <w:iCs/>
        </w:rPr>
      </w:pPr>
    </w:p>
    <w:p w:rsidR="00BE053B" w:rsidRPr="00632A07" w:rsidRDefault="00BE053B" w:rsidP="00BE053B">
      <w:pPr>
        <w:pStyle w:val="Prrafodelista"/>
        <w:numPr>
          <w:ilvl w:val="0"/>
          <w:numId w:val="7"/>
        </w:numPr>
        <w:tabs>
          <w:tab w:val="left" w:pos="734"/>
        </w:tabs>
        <w:ind w:left="1017" w:hanging="283"/>
        <w:rPr>
          <w:rFonts w:ascii="Arial" w:hAnsi="Arial" w:cs="Arial"/>
          <w:iCs/>
        </w:rPr>
      </w:pPr>
      <w:r w:rsidRPr="00632A07">
        <w:rPr>
          <w:rFonts w:ascii="Arial" w:hAnsi="Arial" w:cs="Arial"/>
          <w:iCs/>
        </w:rPr>
        <w:t>sus necesidades de comportamiento,</w:t>
      </w:r>
    </w:p>
    <w:p w:rsidR="00BE053B" w:rsidRPr="00632A07" w:rsidRDefault="00BE053B" w:rsidP="00BE053B">
      <w:pPr>
        <w:pStyle w:val="Prrafodelista"/>
        <w:numPr>
          <w:ilvl w:val="0"/>
          <w:numId w:val="7"/>
        </w:numPr>
        <w:tabs>
          <w:tab w:val="left" w:pos="734"/>
        </w:tabs>
        <w:ind w:left="1017" w:hanging="283"/>
        <w:rPr>
          <w:rFonts w:ascii="Arial" w:hAnsi="Arial" w:cs="Arial"/>
          <w:iCs/>
        </w:rPr>
      </w:pPr>
      <w:r w:rsidRPr="00632A07">
        <w:rPr>
          <w:rFonts w:ascii="Arial" w:hAnsi="Arial" w:cs="Arial"/>
          <w:iCs/>
        </w:rPr>
        <w:t>su situación, espacio, calidad del aire, limpieza y temperatura,</w:t>
      </w:r>
    </w:p>
    <w:p w:rsidR="00BE053B" w:rsidRPr="00632A07" w:rsidRDefault="00BE053B" w:rsidP="00BE053B">
      <w:pPr>
        <w:pStyle w:val="Prrafodelista"/>
        <w:numPr>
          <w:ilvl w:val="0"/>
          <w:numId w:val="7"/>
        </w:numPr>
        <w:tabs>
          <w:tab w:val="left" w:pos="734"/>
        </w:tabs>
        <w:ind w:left="1017" w:hanging="283"/>
        <w:rPr>
          <w:rFonts w:ascii="Arial" w:hAnsi="Arial" w:cs="Arial"/>
          <w:iCs/>
        </w:rPr>
      </w:pPr>
      <w:r w:rsidRPr="00632A07">
        <w:rPr>
          <w:rFonts w:ascii="Arial" w:hAnsi="Arial" w:cs="Arial"/>
          <w:iCs/>
        </w:rPr>
        <w:t>la calidad del agua (cuando sea relevante),</w:t>
      </w:r>
    </w:p>
    <w:p w:rsidR="00BE053B" w:rsidRPr="00632A07" w:rsidRDefault="00BE053B" w:rsidP="00BE053B">
      <w:pPr>
        <w:pStyle w:val="Prrafodelista"/>
        <w:numPr>
          <w:ilvl w:val="0"/>
          <w:numId w:val="7"/>
        </w:numPr>
        <w:tabs>
          <w:tab w:val="left" w:pos="734"/>
        </w:tabs>
        <w:ind w:left="1017" w:hanging="283"/>
        <w:rPr>
          <w:rFonts w:ascii="Arial" w:hAnsi="Arial" w:cs="Arial"/>
          <w:iCs/>
        </w:rPr>
      </w:pPr>
      <w:r w:rsidRPr="00632A07">
        <w:rPr>
          <w:rFonts w:ascii="Arial" w:hAnsi="Arial" w:cs="Arial"/>
          <w:iCs/>
        </w:rPr>
        <w:t>niveles de ruido,</w:t>
      </w:r>
    </w:p>
    <w:p w:rsidR="00BE053B" w:rsidRPr="00632A07" w:rsidRDefault="00BE053B" w:rsidP="00BE053B">
      <w:pPr>
        <w:pStyle w:val="Prrafodelista"/>
        <w:numPr>
          <w:ilvl w:val="0"/>
          <w:numId w:val="7"/>
        </w:numPr>
        <w:tabs>
          <w:tab w:val="left" w:pos="734"/>
        </w:tabs>
        <w:ind w:left="1017" w:hanging="283"/>
        <w:rPr>
          <w:rFonts w:ascii="Arial" w:hAnsi="Arial" w:cs="Arial"/>
          <w:iCs/>
        </w:rPr>
      </w:pPr>
      <w:r w:rsidRPr="00632A07">
        <w:rPr>
          <w:rFonts w:ascii="Arial" w:hAnsi="Arial" w:cs="Arial"/>
          <w:iCs/>
        </w:rPr>
        <w:t>niveles de luz,</w:t>
      </w:r>
    </w:p>
    <w:p w:rsidR="00BE053B" w:rsidRDefault="00BE053B" w:rsidP="00BE053B">
      <w:pPr>
        <w:pStyle w:val="Prrafodelista"/>
        <w:numPr>
          <w:ilvl w:val="0"/>
          <w:numId w:val="7"/>
        </w:numPr>
        <w:tabs>
          <w:tab w:val="left" w:pos="734"/>
        </w:tabs>
        <w:ind w:left="1017" w:hanging="283"/>
        <w:rPr>
          <w:rFonts w:ascii="Arial" w:hAnsi="Arial" w:cs="Arial"/>
          <w:iCs/>
        </w:rPr>
      </w:pPr>
      <w:r w:rsidRPr="00632A07">
        <w:rPr>
          <w:rFonts w:ascii="Arial" w:hAnsi="Arial" w:cs="Arial"/>
          <w:iCs/>
        </w:rPr>
        <w:t>ventilación.</w:t>
      </w:r>
    </w:p>
    <w:p w:rsidR="001E0981" w:rsidRPr="001E0981" w:rsidRDefault="001E0981" w:rsidP="001E0981">
      <w:pPr>
        <w:pStyle w:val="Prrafodelista"/>
        <w:tabs>
          <w:tab w:val="left" w:pos="734"/>
        </w:tabs>
        <w:ind w:left="1017"/>
        <w:rPr>
          <w:rFonts w:ascii="Arial" w:hAnsi="Arial" w:cs="Arial"/>
          <w:iCs/>
        </w:rPr>
      </w:pPr>
    </w:p>
    <w:p w:rsidR="00BE053B" w:rsidRPr="00632A07" w:rsidRDefault="00BE053B" w:rsidP="00BE053B">
      <w:pPr>
        <w:pStyle w:val="Prrafodelista"/>
        <w:tabs>
          <w:tab w:val="left" w:pos="450"/>
        </w:tabs>
        <w:ind w:left="572" w:hanging="142"/>
        <w:jc w:val="both"/>
        <w:rPr>
          <w:rFonts w:ascii="Arial" w:hAnsi="Arial" w:cs="Arial"/>
          <w:b/>
          <w:bCs/>
          <w:iCs/>
        </w:rPr>
      </w:pPr>
      <w:r w:rsidRPr="00632A07">
        <w:rPr>
          <w:rFonts w:ascii="Arial" w:hAnsi="Arial" w:cs="Arial"/>
          <w:b/>
          <w:bCs/>
          <w:iCs/>
        </w:rPr>
        <w:t xml:space="preserve"> Para ello se utilizará la siguiente guía:</w:t>
      </w:r>
    </w:p>
    <w:p w:rsidR="00BE053B" w:rsidRPr="00632A07" w:rsidRDefault="00BE053B" w:rsidP="00BE053B">
      <w:pPr>
        <w:pStyle w:val="Prrafodelista"/>
        <w:tabs>
          <w:tab w:val="left" w:pos="450"/>
        </w:tabs>
        <w:ind w:left="572" w:hanging="142"/>
        <w:jc w:val="both"/>
        <w:rPr>
          <w:rFonts w:ascii="Arial" w:hAnsi="Arial" w:cs="Arial"/>
          <w:iCs/>
        </w:rPr>
      </w:pPr>
    </w:p>
    <w:p w:rsidR="00BE053B" w:rsidRDefault="00BE053B" w:rsidP="00BE053B">
      <w:pPr>
        <w:pStyle w:val="Prrafodelista"/>
        <w:numPr>
          <w:ilvl w:val="0"/>
          <w:numId w:val="8"/>
        </w:numPr>
        <w:tabs>
          <w:tab w:val="left" w:pos="734"/>
        </w:tabs>
        <w:ind w:left="734" w:hanging="284"/>
        <w:jc w:val="both"/>
        <w:rPr>
          <w:rFonts w:ascii="Arial" w:hAnsi="Arial" w:cs="Arial"/>
          <w:iCs/>
        </w:rPr>
      </w:pPr>
      <w:r w:rsidRPr="00632A07">
        <w:rPr>
          <w:rFonts w:ascii="Arial" w:hAnsi="Arial" w:cs="Arial"/>
          <w:iCs/>
        </w:rPr>
        <w:t>Los perros no deben estar restringidos a áreas donde las condiciones climáticas puedan causarles angustia. El aislamiento y la regulación de la temperatura en las perreras o habitaciones deben tener como objetivo mantener la temperatura ambiente en el lugar donde duermen los perros por encima de un mínimo absoluto de 10 °C y por debajo de un máximo de 28 °C.</w:t>
      </w:r>
    </w:p>
    <w:p w:rsidR="00BE053B" w:rsidRPr="00632A07" w:rsidRDefault="00BE053B" w:rsidP="00BE053B">
      <w:pPr>
        <w:pStyle w:val="Prrafodelista"/>
        <w:tabs>
          <w:tab w:val="left" w:pos="734"/>
        </w:tabs>
        <w:ind w:left="734"/>
        <w:jc w:val="both"/>
        <w:rPr>
          <w:rFonts w:ascii="Arial" w:hAnsi="Arial" w:cs="Arial"/>
          <w:iCs/>
        </w:rPr>
      </w:pPr>
    </w:p>
    <w:p w:rsidR="00BE053B" w:rsidRPr="00632A07" w:rsidRDefault="00BE053B" w:rsidP="00BE053B">
      <w:pPr>
        <w:pStyle w:val="Prrafodelista"/>
        <w:numPr>
          <w:ilvl w:val="0"/>
          <w:numId w:val="8"/>
        </w:numPr>
        <w:tabs>
          <w:tab w:val="left" w:pos="734"/>
        </w:tabs>
        <w:ind w:left="734" w:hanging="284"/>
        <w:jc w:val="both"/>
        <w:rPr>
          <w:rFonts w:ascii="Arial" w:hAnsi="Arial" w:cs="Arial"/>
          <w:iCs/>
        </w:rPr>
      </w:pPr>
      <w:r w:rsidRPr="00632A07">
        <w:rPr>
          <w:rFonts w:ascii="Arial" w:hAnsi="Arial" w:cs="Arial"/>
          <w:iCs/>
        </w:rPr>
        <w:t>Se debe proporcionar calefacción local adicional dentro del recinto de parto durante los primeros 10 días después del nacimiento.</w:t>
      </w:r>
    </w:p>
    <w:p w:rsidR="00BE053B" w:rsidRPr="00632A07" w:rsidRDefault="00BE053B" w:rsidP="00BE053B">
      <w:pPr>
        <w:pStyle w:val="Prrafodelista"/>
        <w:tabs>
          <w:tab w:val="left" w:pos="450"/>
        </w:tabs>
        <w:ind w:left="450" w:hanging="283"/>
        <w:jc w:val="both"/>
        <w:rPr>
          <w:rFonts w:ascii="Arial" w:hAnsi="Arial" w:cs="Arial"/>
          <w:iCs/>
        </w:rPr>
      </w:pPr>
    </w:p>
    <w:p w:rsidR="00BE053B" w:rsidRPr="00632A07" w:rsidRDefault="00BE053B" w:rsidP="00BE053B">
      <w:pPr>
        <w:pStyle w:val="Prrafodelista"/>
        <w:numPr>
          <w:ilvl w:val="0"/>
          <w:numId w:val="8"/>
        </w:numPr>
        <w:tabs>
          <w:tab w:val="left" w:pos="734"/>
        </w:tabs>
        <w:ind w:left="734" w:hanging="284"/>
        <w:jc w:val="both"/>
        <w:rPr>
          <w:rFonts w:ascii="Arial" w:hAnsi="Arial" w:cs="Arial"/>
          <w:iCs/>
        </w:rPr>
      </w:pPr>
      <w:r w:rsidRPr="00632A07">
        <w:rPr>
          <w:rFonts w:ascii="Arial" w:hAnsi="Arial" w:cs="Arial"/>
          <w:iCs/>
        </w:rPr>
        <w:t>Los perros deben ser monitoreados para verificar si tienen demasiado calor o demasiado frío. Si un perro muestra signos de intolerancia al calor o al frío, se deben tomar medidas para garantizar el bienestar del perro.</w:t>
      </w:r>
    </w:p>
    <w:p w:rsidR="00BE053B" w:rsidRPr="00632A07" w:rsidRDefault="00BE053B" w:rsidP="00BE053B">
      <w:pPr>
        <w:pStyle w:val="Prrafodelista"/>
        <w:tabs>
          <w:tab w:val="left" w:pos="734"/>
        </w:tabs>
        <w:ind w:left="734" w:hanging="284"/>
        <w:rPr>
          <w:rFonts w:ascii="Arial" w:hAnsi="Arial" w:cs="Arial"/>
          <w:iCs/>
        </w:rPr>
      </w:pPr>
    </w:p>
    <w:p w:rsidR="00BE053B" w:rsidRPr="00632A07" w:rsidRDefault="00BE053B" w:rsidP="00BE053B">
      <w:pPr>
        <w:pStyle w:val="Prrafodelista"/>
        <w:numPr>
          <w:ilvl w:val="0"/>
          <w:numId w:val="8"/>
        </w:numPr>
        <w:tabs>
          <w:tab w:val="left" w:pos="734"/>
        </w:tabs>
        <w:ind w:left="734" w:hanging="284"/>
        <w:jc w:val="both"/>
        <w:rPr>
          <w:rFonts w:ascii="Arial" w:hAnsi="Arial" w:cs="Arial"/>
          <w:iCs/>
        </w:rPr>
      </w:pPr>
      <w:r w:rsidRPr="00632A07">
        <w:rPr>
          <w:rFonts w:ascii="Arial" w:hAnsi="Arial" w:cs="Arial"/>
          <w:iCs/>
        </w:rPr>
        <w:t>Un perro debe poder alejarse de una fuente directa de calor o luz.</w:t>
      </w:r>
    </w:p>
    <w:p w:rsidR="00BE053B" w:rsidRPr="00632A07" w:rsidRDefault="00BE053B" w:rsidP="00BE053B">
      <w:pPr>
        <w:pStyle w:val="Prrafodelista"/>
        <w:tabs>
          <w:tab w:val="left" w:pos="734"/>
        </w:tabs>
        <w:ind w:left="734" w:hanging="284"/>
        <w:rPr>
          <w:rFonts w:ascii="Arial" w:hAnsi="Arial" w:cs="Arial"/>
          <w:iCs/>
        </w:rPr>
      </w:pPr>
    </w:p>
    <w:p w:rsidR="00BE053B" w:rsidRPr="00632A07" w:rsidRDefault="00BE053B" w:rsidP="00BE053B">
      <w:pPr>
        <w:pStyle w:val="Prrafodelista"/>
        <w:numPr>
          <w:ilvl w:val="0"/>
          <w:numId w:val="8"/>
        </w:numPr>
        <w:tabs>
          <w:tab w:val="left" w:pos="734"/>
        </w:tabs>
        <w:ind w:left="734" w:hanging="284"/>
        <w:jc w:val="both"/>
        <w:rPr>
          <w:rFonts w:ascii="Arial" w:hAnsi="Arial" w:cs="Arial"/>
          <w:iCs/>
        </w:rPr>
      </w:pPr>
      <w:r w:rsidRPr="00632A07">
        <w:rPr>
          <w:rFonts w:ascii="Arial" w:hAnsi="Arial" w:cs="Arial"/>
          <w:iCs/>
        </w:rPr>
        <w:lastRenderedPageBreak/>
        <w:t>Los perros deben estar expuestos a la luz natural durante al menos parte del día.</w:t>
      </w:r>
    </w:p>
    <w:p w:rsidR="00BE053B" w:rsidRPr="00632A07" w:rsidRDefault="00BE053B" w:rsidP="00BE053B">
      <w:pPr>
        <w:pStyle w:val="Prrafodelista"/>
        <w:tabs>
          <w:tab w:val="left" w:pos="450"/>
        </w:tabs>
        <w:ind w:left="450" w:hanging="283"/>
        <w:rPr>
          <w:rFonts w:ascii="Arial" w:hAnsi="Arial" w:cs="Arial"/>
          <w:iCs/>
        </w:rPr>
      </w:pPr>
    </w:p>
    <w:p w:rsidR="00BE053B" w:rsidRPr="00632A07" w:rsidRDefault="00BE053B" w:rsidP="00BE053B">
      <w:pPr>
        <w:pStyle w:val="Prrafodelista"/>
        <w:numPr>
          <w:ilvl w:val="0"/>
          <w:numId w:val="8"/>
        </w:numPr>
        <w:tabs>
          <w:tab w:val="left" w:pos="734"/>
        </w:tabs>
        <w:ind w:left="734" w:hanging="284"/>
        <w:jc w:val="both"/>
        <w:rPr>
          <w:rFonts w:ascii="Arial" w:hAnsi="Arial" w:cs="Arial"/>
          <w:iCs/>
        </w:rPr>
      </w:pPr>
      <w:r w:rsidRPr="00632A07">
        <w:rPr>
          <w:rFonts w:ascii="Arial" w:hAnsi="Arial" w:cs="Arial"/>
          <w:iCs/>
        </w:rPr>
        <w:t>Se debe proporcionar ventilación a todas las áreas interiores para evitar el exceso de humedad.</w:t>
      </w:r>
    </w:p>
    <w:p w:rsidR="00BE053B" w:rsidRPr="00632A07" w:rsidRDefault="00BE053B" w:rsidP="00BE053B">
      <w:pPr>
        <w:pStyle w:val="Prrafodelista"/>
        <w:tabs>
          <w:tab w:val="left" w:pos="450"/>
        </w:tabs>
        <w:ind w:left="572" w:hanging="142"/>
        <w:jc w:val="both"/>
        <w:rPr>
          <w:rFonts w:ascii="Arial" w:hAnsi="Arial" w:cs="Arial"/>
          <w:iCs/>
        </w:rPr>
      </w:pPr>
    </w:p>
    <w:p w:rsidR="00BE053B" w:rsidRPr="00632A07" w:rsidRDefault="00BE053B" w:rsidP="00BE053B">
      <w:pPr>
        <w:pStyle w:val="Prrafodelista"/>
        <w:numPr>
          <w:ilvl w:val="0"/>
          <w:numId w:val="6"/>
        </w:numPr>
        <w:tabs>
          <w:tab w:val="left" w:pos="450"/>
        </w:tabs>
        <w:ind w:left="450" w:hanging="283"/>
        <w:jc w:val="both"/>
        <w:rPr>
          <w:rFonts w:ascii="Arial" w:hAnsi="Arial" w:cs="Arial"/>
          <w:iCs/>
        </w:rPr>
      </w:pPr>
      <w:r w:rsidRPr="00632A07">
        <w:rPr>
          <w:rFonts w:ascii="Arial" w:hAnsi="Arial" w:cs="Arial"/>
          <w:iCs/>
        </w:rPr>
        <w:t>El cuidador debe asegurarse de que los animales se mantengan limpios y cómodos.</w:t>
      </w:r>
    </w:p>
    <w:p w:rsidR="00BE053B" w:rsidRPr="00632A07" w:rsidRDefault="00BE053B" w:rsidP="00BE053B">
      <w:pPr>
        <w:pStyle w:val="Prrafodelista"/>
        <w:tabs>
          <w:tab w:val="left" w:pos="450"/>
        </w:tabs>
        <w:ind w:left="1017" w:hanging="850"/>
        <w:jc w:val="both"/>
        <w:rPr>
          <w:rFonts w:ascii="Arial" w:hAnsi="Arial" w:cs="Arial"/>
          <w:iCs/>
        </w:rPr>
      </w:pPr>
    </w:p>
    <w:p w:rsidR="00BE053B" w:rsidRPr="00632A07" w:rsidRDefault="00BE053B" w:rsidP="00BE053B">
      <w:pPr>
        <w:pStyle w:val="Prrafodelista"/>
        <w:tabs>
          <w:tab w:val="left" w:pos="450"/>
        </w:tabs>
        <w:ind w:left="1017" w:hanging="587"/>
        <w:jc w:val="both"/>
        <w:rPr>
          <w:rFonts w:ascii="Arial" w:hAnsi="Arial" w:cs="Arial"/>
          <w:b/>
          <w:bCs/>
          <w:iCs/>
        </w:rPr>
      </w:pPr>
      <w:r w:rsidRPr="00632A07">
        <w:rPr>
          <w:rFonts w:ascii="Arial" w:hAnsi="Arial" w:cs="Arial"/>
          <w:b/>
          <w:bCs/>
          <w:iCs/>
        </w:rPr>
        <w:t>Para ello se utilizará la siguiente guía:</w:t>
      </w:r>
    </w:p>
    <w:p w:rsidR="00BE053B" w:rsidRPr="00632A07" w:rsidRDefault="00BE053B" w:rsidP="00BE053B">
      <w:pPr>
        <w:pStyle w:val="Prrafodelista"/>
        <w:ind w:left="2160"/>
        <w:jc w:val="both"/>
        <w:rPr>
          <w:rFonts w:ascii="Arial" w:hAnsi="Arial" w:cs="Arial"/>
          <w:b/>
          <w:bCs/>
          <w:iCs/>
        </w:rPr>
      </w:pPr>
    </w:p>
    <w:p w:rsidR="00BE053B" w:rsidRPr="00632A07" w:rsidRDefault="00BE053B" w:rsidP="00BE053B">
      <w:pPr>
        <w:pStyle w:val="Prrafodelista"/>
        <w:numPr>
          <w:ilvl w:val="0"/>
          <w:numId w:val="9"/>
        </w:numPr>
        <w:ind w:left="713" w:hanging="283"/>
        <w:jc w:val="both"/>
        <w:rPr>
          <w:rFonts w:ascii="Arial" w:hAnsi="Arial" w:cs="Arial"/>
          <w:iCs/>
        </w:rPr>
      </w:pPr>
      <w:r w:rsidRPr="00632A07">
        <w:rPr>
          <w:rFonts w:ascii="Arial" w:hAnsi="Arial" w:cs="Arial"/>
          <w:iCs/>
        </w:rPr>
        <w:t>Cada perrera ocupada debe limpiarse diariamente como mínimo</w:t>
      </w:r>
      <w:r w:rsidR="00AE4816">
        <w:rPr>
          <w:rFonts w:ascii="Arial" w:hAnsi="Arial" w:cs="Arial"/>
          <w:iCs/>
        </w:rPr>
        <w:t>, utilizando medios manuales tradicionales o asistidos.</w:t>
      </w:r>
    </w:p>
    <w:p w:rsidR="00BE053B" w:rsidRPr="00632A07" w:rsidRDefault="00BE053B" w:rsidP="00BE053B">
      <w:pPr>
        <w:pStyle w:val="Prrafodelista"/>
        <w:ind w:left="430"/>
        <w:jc w:val="both"/>
        <w:rPr>
          <w:rFonts w:ascii="Arial" w:hAnsi="Arial" w:cs="Arial"/>
          <w:iCs/>
        </w:rPr>
      </w:pPr>
    </w:p>
    <w:p w:rsidR="00BE053B" w:rsidRPr="00632A07" w:rsidRDefault="00BE053B" w:rsidP="00BE053B">
      <w:pPr>
        <w:pStyle w:val="Prrafodelista"/>
        <w:numPr>
          <w:ilvl w:val="0"/>
          <w:numId w:val="9"/>
        </w:numPr>
        <w:ind w:left="713" w:hanging="283"/>
        <w:jc w:val="both"/>
        <w:rPr>
          <w:rFonts w:ascii="Arial" w:hAnsi="Arial" w:cs="Arial"/>
          <w:iCs/>
        </w:rPr>
      </w:pPr>
      <w:r w:rsidRPr="00632A07">
        <w:rPr>
          <w:rFonts w:ascii="Arial" w:hAnsi="Arial" w:cs="Arial"/>
          <w:iCs/>
        </w:rPr>
        <w:t>Los perros deben ser retirados del área mientras se limpia.</w:t>
      </w:r>
    </w:p>
    <w:p w:rsidR="00BE053B" w:rsidRPr="00632A07" w:rsidRDefault="00BE053B" w:rsidP="00BE053B">
      <w:pPr>
        <w:pStyle w:val="Prrafodelista"/>
        <w:rPr>
          <w:rFonts w:ascii="Arial" w:hAnsi="Arial" w:cs="Arial"/>
          <w:iCs/>
        </w:rPr>
      </w:pPr>
    </w:p>
    <w:p w:rsidR="00BE053B" w:rsidRPr="00632A07" w:rsidRDefault="00BE053B" w:rsidP="00BE053B">
      <w:pPr>
        <w:pStyle w:val="Prrafodelista"/>
        <w:numPr>
          <w:ilvl w:val="0"/>
          <w:numId w:val="9"/>
        </w:numPr>
        <w:ind w:left="713" w:hanging="283"/>
        <w:jc w:val="both"/>
        <w:rPr>
          <w:rFonts w:ascii="Arial" w:hAnsi="Arial" w:cs="Arial"/>
          <w:iCs/>
        </w:rPr>
      </w:pPr>
      <w:r w:rsidRPr="00632A07">
        <w:rPr>
          <w:rFonts w:ascii="Arial" w:hAnsi="Arial" w:cs="Arial"/>
          <w:iCs/>
        </w:rPr>
        <w:t>Todos los perros que se críen deben beneficiarse de una preparación de rutina adecuada y otros regímenes de salud según sea necesario, p. limpiar los ojos o evitar que el pelo largo se enrede.</w:t>
      </w:r>
    </w:p>
    <w:p w:rsidR="00BE053B" w:rsidRPr="00632A07" w:rsidRDefault="00BE053B" w:rsidP="00BE053B">
      <w:pPr>
        <w:pStyle w:val="Prrafodelista"/>
        <w:ind w:left="713" w:hanging="283"/>
        <w:rPr>
          <w:rFonts w:ascii="Arial" w:hAnsi="Arial" w:cs="Arial"/>
          <w:iCs/>
        </w:rPr>
      </w:pPr>
    </w:p>
    <w:p w:rsidR="00BE053B" w:rsidRPr="00632A07" w:rsidRDefault="00BE053B" w:rsidP="00BE053B">
      <w:pPr>
        <w:pStyle w:val="Prrafodelista"/>
        <w:numPr>
          <w:ilvl w:val="0"/>
          <w:numId w:val="9"/>
        </w:numPr>
        <w:ind w:left="713" w:hanging="283"/>
        <w:jc w:val="both"/>
        <w:rPr>
          <w:rFonts w:ascii="Arial" w:hAnsi="Arial" w:cs="Arial"/>
          <w:iCs/>
        </w:rPr>
      </w:pPr>
      <w:r w:rsidRPr="00632A07">
        <w:rPr>
          <w:rFonts w:ascii="Arial" w:hAnsi="Arial" w:cs="Arial"/>
          <w:iCs/>
        </w:rPr>
        <w:t>Esto debe incluir atención regular al pelaje, dientes, orejas y uñas e inspección para detectar parásitos.</w:t>
      </w:r>
    </w:p>
    <w:p w:rsidR="00BE053B" w:rsidRPr="00632A07" w:rsidRDefault="00BE053B" w:rsidP="00BE053B">
      <w:pPr>
        <w:pStyle w:val="Prrafodelista"/>
        <w:ind w:left="1440"/>
        <w:jc w:val="both"/>
        <w:rPr>
          <w:rFonts w:ascii="Arial" w:hAnsi="Arial" w:cs="Arial"/>
          <w:iCs/>
        </w:rPr>
      </w:pPr>
    </w:p>
    <w:p w:rsidR="00BE053B" w:rsidRDefault="00BE053B" w:rsidP="00BE053B">
      <w:pPr>
        <w:pStyle w:val="Prrafodelista"/>
        <w:numPr>
          <w:ilvl w:val="0"/>
          <w:numId w:val="6"/>
        </w:numPr>
        <w:ind w:left="430" w:hanging="284"/>
        <w:jc w:val="both"/>
        <w:rPr>
          <w:rFonts w:ascii="Arial" w:hAnsi="Arial" w:cs="Arial"/>
          <w:iCs/>
        </w:rPr>
      </w:pPr>
      <w:r w:rsidRPr="00632A07">
        <w:rPr>
          <w:rFonts w:ascii="Arial" w:hAnsi="Arial" w:cs="Arial"/>
          <w:iCs/>
        </w:rPr>
        <w:t xml:space="preserve">Cada perro debe tener acceso a un área para dormir que esté libre de corrientes de aire y un área de ejercicio. </w:t>
      </w:r>
    </w:p>
    <w:p w:rsidR="00BE053B" w:rsidRPr="00632A07" w:rsidRDefault="00BE053B" w:rsidP="00BE053B">
      <w:pPr>
        <w:pStyle w:val="Prrafodelista"/>
        <w:ind w:left="1440"/>
        <w:jc w:val="both"/>
        <w:rPr>
          <w:rFonts w:ascii="Arial" w:hAnsi="Arial" w:cs="Arial"/>
          <w:iCs/>
        </w:rPr>
      </w:pPr>
    </w:p>
    <w:p w:rsidR="00BE053B" w:rsidRPr="00632A07" w:rsidRDefault="00BE053B" w:rsidP="00BE053B">
      <w:pPr>
        <w:pStyle w:val="Prrafodelista"/>
        <w:ind w:left="2160" w:hanging="1730"/>
        <w:jc w:val="both"/>
        <w:rPr>
          <w:rFonts w:ascii="Arial" w:hAnsi="Arial" w:cs="Arial"/>
          <w:b/>
          <w:bCs/>
          <w:iCs/>
        </w:rPr>
      </w:pPr>
      <w:r w:rsidRPr="00632A07">
        <w:rPr>
          <w:rFonts w:ascii="Arial" w:hAnsi="Arial" w:cs="Arial"/>
          <w:b/>
          <w:bCs/>
          <w:iCs/>
        </w:rPr>
        <w:t>Para ello se utilizará la siguiente guía:</w:t>
      </w:r>
    </w:p>
    <w:p w:rsidR="00BE053B" w:rsidRPr="00632A07" w:rsidRDefault="00BE053B" w:rsidP="00BE053B">
      <w:pPr>
        <w:pStyle w:val="Prrafodelista"/>
        <w:ind w:left="2160" w:hanging="1730"/>
        <w:jc w:val="both"/>
        <w:rPr>
          <w:rFonts w:ascii="Arial" w:hAnsi="Arial" w:cs="Arial"/>
          <w:b/>
          <w:bCs/>
          <w:iCs/>
        </w:rPr>
      </w:pPr>
    </w:p>
    <w:p w:rsidR="00BE053B" w:rsidRPr="00632A07" w:rsidRDefault="00BE053B" w:rsidP="00BE053B">
      <w:pPr>
        <w:pStyle w:val="Prrafodelista"/>
        <w:numPr>
          <w:ilvl w:val="0"/>
          <w:numId w:val="10"/>
        </w:numPr>
        <w:ind w:left="713" w:hanging="283"/>
        <w:jc w:val="both"/>
        <w:rPr>
          <w:rFonts w:ascii="Arial" w:hAnsi="Arial" w:cs="Arial"/>
          <w:iCs/>
        </w:rPr>
      </w:pPr>
      <w:r w:rsidRPr="00632A07">
        <w:rPr>
          <w:rFonts w:ascii="Arial" w:hAnsi="Arial" w:cs="Arial"/>
          <w:iCs/>
        </w:rPr>
        <w:t>Los perros alojados en locales domésticos deben tener libre acceso a más de una habitación.</w:t>
      </w:r>
    </w:p>
    <w:p w:rsidR="00BE053B" w:rsidRPr="00632A07" w:rsidRDefault="00BE053B" w:rsidP="00BE053B">
      <w:pPr>
        <w:pStyle w:val="Prrafodelista"/>
        <w:ind w:left="713" w:hanging="283"/>
        <w:jc w:val="both"/>
        <w:rPr>
          <w:rFonts w:ascii="Arial" w:hAnsi="Arial" w:cs="Arial"/>
          <w:iCs/>
        </w:rPr>
      </w:pPr>
    </w:p>
    <w:p w:rsidR="00BE053B" w:rsidRPr="00632A07" w:rsidRDefault="00BE053B" w:rsidP="00BE053B">
      <w:pPr>
        <w:pStyle w:val="Prrafodelista"/>
        <w:numPr>
          <w:ilvl w:val="0"/>
          <w:numId w:val="10"/>
        </w:numPr>
        <w:ind w:left="713" w:hanging="283"/>
        <w:jc w:val="both"/>
        <w:rPr>
          <w:rFonts w:ascii="Arial" w:hAnsi="Arial" w:cs="Arial"/>
          <w:iCs/>
        </w:rPr>
      </w:pPr>
      <w:r w:rsidRPr="00632A07">
        <w:rPr>
          <w:rFonts w:ascii="Arial" w:hAnsi="Arial" w:cs="Arial"/>
          <w:iCs/>
        </w:rPr>
        <w:t>Los perros deben tener acceso a un área de ejercicio exterior.</w:t>
      </w:r>
    </w:p>
    <w:p w:rsidR="00BE053B" w:rsidRPr="00632A07" w:rsidRDefault="00BE053B" w:rsidP="00BE053B">
      <w:pPr>
        <w:pStyle w:val="Prrafodelista"/>
        <w:ind w:left="713" w:hanging="283"/>
        <w:jc w:val="both"/>
        <w:rPr>
          <w:rFonts w:ascii="Arial" w:hAnsi="Arial" w:cs="Arial"/>
          <w:iCs/>
        </w:rPr>
      </w:pPr>
    </w:p>
    <w:p w:rsidR="00BE053B" w:rsidRPr="00632A07" w:rsidRDefault="00BE053B" w:rsidP="00BE053B">
      <w:pPr>
        <w:pStyle w:val="Prrafodelista"/>
        <w:numPr>
          <w:ilvl w:val="0"/>
          <w:numId w:val="10"/>
        </w:numPr>
        <w:ind w:left="713" w:hanging="283"/>
        <w:jc w:val="both"/>
        <w:rPr>
          <w:rFonts w:ascii="Arial" w:hAnsi="Arial" w:cs="Arial"/>
          <w:iCs/>
        </w:rPr>
      </w:pPr>
      <w:r w:rsidRPr="00632A07">
        <w:rPr>
          <w:rFonts w:ascii="Arial" w:hAnsi="Arial" w:cs="Arial"/>
          <w:iCs/>
        </w:rPr>
        <w:t>Los perros que se mantengan en un entorno de perrera tendrán un espacio contiguo o un espacio exterior seguro.</w:t>
      </w:r>
    </w:p>
    <w:p w:rsidR="00BE053B" w:rsidRPr="00632A07" w:rsidRDefault="00BE053B" w:rsidP="00BE053B">
      <w:pPr>
        <w:pStyle w:val="Prrafodelista"/>
        <w:ind w:left="713" w:hanging="283"/>
        <w:jc w:val="both"/>
        <w:rPr>
          <w:rFonts w:ascii="Arial" w:hAnsi="Arial" w:cs="Arial"/>
          <w:iCs/>
        </w:rPr>
      </w:pPr>
    </w:p>
    <w:p w:rsidR="00BE053B" w:rsidRPr="00632A07" w:rsidRDefault="00BE053B" w:rsidP="00BE053B">
      <w:pPr>
        <w:pStyle w:val="Prrafodelista"/>
        <w:numPr>
          <w:ilvl w:val="0"/>
          <w:numId w:val="6"/>
        </w:numPr>
        <w:ind w:left="430" w:hanging="284"/>
        <w:jc w:val="both"/>
        <w:rPr>
          <w:rFonts w:ascii="Arial" w:hAnsi="Arial" w:cs="Arial"/>
          <w:iCs/>
        </w:rPr>
      </w:pPr>
      <w:r w:rsidRPr="00632A07">
        <w:rPr>
          <w:rFonts w:ascii="Arial" w:hAnsi="Arial" w:cs="Arial"/>
          <w:iCs/>
        </w:rPr>
        <w:t>Cada perro debe tener suficiente espacio para:</w:t>
      </w:r>
    </w:p>
    <w:p w:rsidR="00BE053B" w:rsidRPr="00632A07" w:rsidRDefault="00BE053B" w:rsidP="00BE053B">
      <w:pPr>
        <w:pStyle w:val="Prrafodelista"/>
        <w:ind w:left="1440"/>
        <w:jc w:val="both"/>
        <w:rPr>
          <w:rFonts w:ascii="Arial" w:hAnsi="Arial" w:cs="Arial"/>
          <w:iCs/>
        </w:rPr>
      </w:pPr>
    </w:p>
    <w:p w:rsidR="00BE053B" w:rsidRPr="00632A07" w:rsidRDefault="00BE053B" w:rsidP="00BE053B">
      <w:pPr>
        <w:pStyle w:val="Prrafodelista"/>
        <w:numPr>
          <w:ilvl w:val="0"/>
          <w:numId w:val="11"/>
        </w:numPr>
        <w:ind w:left="855" w:hanging="142"/>
        <w:jc w:val="both"/>
        <w:rPr>
          <w:rFonts w:ascii="Arial" w:hAnsi="Arial" w:cs="Arial"/>
          <w:iCs/>
        </w:rPr>
      </w:pPr>
      <w:r w:rsidRPr="00632A07">
        <w:rPr>
          <w:rFonts w:ascii="Arial" w:hAnsi="Arial" w:cs="Arial"/>
          <w:iCs/>
        </w:rPr>
        <w:t>levantarse sobre sus patas traseras,</w:t>
      </w:r>
    </w:p>
    <w:p w:rsidR="00BE053B" w:rsidRPr="00632A07" w:rsidRDefault="00BE053B" w:rsidP="00BE053B">
      <w:pPr>
        <w:pStyle w:val="Prrafodelista"/>
        <w:numPr>
          <w:ilvl w:val="0"/>
          <w:numId w:val="11"/>
        </w:numPr>
        <w:ind w:left="855" w:hanging="142"/>
        <w:jc w:val="both"/>
        <w:rPr>
          <w:rFonts w:ascii="Arial" w:hAnsi="Arial" w:cs="Arial"/>
          <w:iCs/>
        </w:rPr>
      </w:pPr>
      <w:r w:rsidRPr="00632A07">
        <w:rPr>
          <w:rFonts w:ascii="Arial" w:hAnsi="Arial" w:cs="Arial"/>
          <w:iCs/>
        </w:rPr>
        <w:lastRenderedPageBreak/>
        <w:t>acostarse completamente estirado,</w:t>
      </w:r>
    </w:p>
    <w:p w:rsidR="00BE053B" w:rsidRPr="00632A07" w:rsidRDefault="00BE053B" w:rsidP="00BE053B">
      <w:pPr>
        <w:pStyle w:val="Prrafodelista"/>
        <w:numPr>
          <w:ilvl w:val="0"/>
          <w:numId w:val="11"/>
        </w:numPr>
        <w:ind w:left="855" w:hanging="142"/>
        <w:jc w:val="both"/>
        <w:rPr>
          <w:rFonts w:ascii="Arial" w:hAnsi="Arial" w:cs="Arial"/>
          <w:iCs/>
        </w:rPr>
      </w:pPr>
      <w:r w:rsidRPr="00632A07">
        <w:rPr>
          <w:rFonts w:ascii="Arial" w:hAnsi="Arial" w:cs="Arial"/>
          <w:iCs/>
        </w:rPr>
        <w:t>mover la cola,</w:t>
      </w:r>
    </w:p>
    <w:p w:rsidR="00BE053B" w:rsidRPr="00632A07" w:rsidRDefault="00BE053B" w:rsidP="00BE053B">
      <w:pPr>
        <w:pStyle w:val="Prrafodelista"/>
        <w:numPr>
          <w:ilvl w:val="0"/>
          <w:numId w:val="11"/>
        </w:numPr>
        <w:ind w:left="855" w:hanging="142"/>
        <w:jc w:val="both"/>
        <w:rPr>
          <w:rFonts w:ascii="Arial" w:hAnsi="Arial" w:cs="Arial"/>
          <w:iCs/>
        </w:rPr>
      </w:pPr>
      <w:r w:rsidRPr="00632A07">
        <w:rPr>
          <w:rFonts w:ascii="Arial" w:hAnsi="Arial" w:cs="Arial"/>
          <w:iCs/>
        </w:rPr>
        <w:t>caminar, y</w:t>
      </w:r>
    </w:p>
    <w:p w:rsidR="00BE053B" w:rsidRPr="00632A07" w:rsidRDefault="00BE053B" w:rsidP="00BE053B">
      <w:pPr>
        <w:pStyle w:val="Prrafodelista"/>
        <w:numPr>
          <w:ilvl w:val="0"/>
          <w:numId w:val="11"/>
        </w:numPr>
        <w:ind w:left="855" w:hanging="142"/>
        <w:jc w:val="both"/>
        <w:rPr>
          <w:rFonts w:ascii="Arial" w:hAnsi="Arial" w:cs="Arial"/>
          <w:iCs/>
        </w:rPr>
      </w:pPr>
      <w:r w:rsidRPr="00632A07">
        <w:rPr>
          <w:rFonts w:ascii="Arial" w:hAnsi="Arial" w:cs="Arial"/>
          <w:iCs/>
        </w:rPr>
        <w:t>darse la vuelta, sin tocar a otro perro o las paredes del área de dormir.</w:t>
      </w:r>
    </w:p>
    <w:p w:rsidR="00BE053B" w:rsidRPr="00632A07" w:rsidRDefault="00BE053B" w:rsidP="00BE053B">
      <w:pPr>
        <w:pStyle w:val="Prrafodelista"/>
        <w:ind w:left="855" w:hanging="142"/>
        <w:jc w:val="both"/>
        <w:rPr>
          <w:rFonts w:ascii="Arial" w:hAnsi="Arial" w:cs="Arial"/>
          <w:iCs/>
        </w:rPr>
      </w:pPr>
    </w:p>
    <w:p w:rsidR="00BE053B" w:rsidRPr="00632A07" w:rsidRDefault="00BE053B" w:rsidP="00BE053B">
      <w:pPr>
        <w:pStyle w:val="Prrafodelista"/>
        <w:ind w:left="2160" w:hanging="1588"/>
        <w:jc w:val="both"/>
        <w:rPr>
          <w:rFonts w:ascii="Arial" w:hAnsi="Arial" w:cs="Arial"/>
          <w:b/>
          <w:bCs/>
          <w:iCs/>
        </w:rPr>
      </w:pPr>
      <w:r w:rsidRPr="00632A07">
        <w:rPr>
          <w:rFonts w:ascii="Arial" w:hAnsi="Arial" w:cs="Arial"/>
          <w:b/>
          <w:bCs/>
          <w:iCs/>
        </w:rPr>
        <w:t>Para ello se utilizará la siguiente guía:</w:t>
      </w:r>
    </w:p>
    <w:p w:rsidR="00BE053B" w:rsidRPr="00632A07" w:rsidRDefault="00BE053B" w:rsidP="00BE053B">
      <w:pPr>
        <w:pStyle w:val="Prrafodelista"/>
        <w:ind w:left="2160" w:hanging="1588"/>
        <w:jc w:val="both"/>
        <w:rPr>
          <w:rFonts w:ascii="Arial" w:hAnsi="Arial" w:cs="Arial"/>
          <w:b/>
          <w:bCs/>
          <w:iCs/>
        </w:rPr>
      </w:pPr>
    </w:p>
    <w:p w:rsidR="00BE053B" w:rsidRPr="00632A07" w:rsidRDefault="00BE053B" w:rsidP="00BE053B">
      <w:pPr>
        <w:pStyle w:val="Prrafodelista"/>
        <w:ind w:left="572"/>
        <w:jc w:val="both"/>
        <w:rPr>
          <w:rFonts w:ascii="Arial" w:hAnsi="Arial" w:cs="Arial"/>
          <w:iCs/>
        </w:rPr>
      </w:pPr>
      <w:r w:rsidRPr="00632A07">
        <w:rPr>
          <w:rFonts w:ascii="Arial" w:hAnsi="Arial" w:cs="Arial"/>
          <w:iCs/>
        </w:rPr>
        <w:t xml:space="preserve">Se seguirá, las dimensiones establecidas en la guía de buenas prácticas en centros de cría del Ministerio de Agricultura, Pesca y Alimentación en su apartado Instalaciones (Alojamiento, Zona Externa y Espacio reservado para partos): </w:t>
      </w:r>
      <w:hyperlink r:id="rId10" w:history="1">
        <w:r w:rsidRPr="00632A07">
          <w:rPr>
            <w:rStyle w:val="Hipervnculo"/>
            <w:rFonts w:ascii="Arial" w:hAnsi="Arial" w:cs="Arial"/>
            <w:iCs/>
          </w:rPr>
          <w:t>http://eresresponsable.es/wp-content/uploads/2018/05/Gu%C3%ADa-Cr%C3%ADa-y-Venta.pdf</w:t>
        </w:r>
      </w:hyperlink>
    </w:p>
    <w:p w:rsidR="00BE053B" w:rsidRPr="00632A07" w:rsidRDefault="00BE053B" w:rsidP="00BE053B">
      <w:pPr>
        <w:pStyle w:val="Prrafodelista"/>
        <w:ind w:left="572"/>
        <w:jc w:val="both"/>
        <w:rPr>
          <w:rFonts w:ascii="Arial" w:hAnsi="Arial" w:cs="Arial"/>
          <w:iCs/>
        </w:rPr>
      </w:pPr>
    </w:p>
    <w:p w:rsidR="00BE053B" w:rsidRPr="00632A07" w:rsidRDefault="00BE053B" w:rsidP="00BE053B">
      <w:pPr>
        <w:pStyle w:val="Prrafodelista"/>
        <w:ind w:left="572"/>
        <w:jc w:val="both"/>
        <w:rPr>
          <w:rFonts w:ascii="Arial" w:hAnsi="Arial" w:cs="Arial"/>
          <w:iCs/>
        </w:rPr>
      </w:pPr>
      <w:r w:rsidRPr="00632A07">
        <w:rPr>
          <w:rFonts w:ascii="Arial" w:hAnsi="Arial" w:cs="Arial"/>
          <w:iCs/>
        </w:rPr>
        <w:t>A las perras con camadas se les debe proporcionar el doble de esta asignación de espacio.</w:t>
      </w:r>
    </w:p>
    <w:p w:rsidR="00BE053B" w:rsidRPr="00632A07" w:rsidRDefault="00BE053B" w:rsidP="00BE053B">
      <w:pPr>
        <w:pStyle w:val="Prrafodelista"/>
        <w:ind w:left="450" w:hanging="405"/>
        <w:jc w:val="both"/>
        <w:rPr>
          <w:rFonts w:ascii="Arial" w:hAnsi="Arial" w:cs="Arial"/>
          <w:iCs/>
        </w:rPr>
      </w:pPr>
    </w:p>
    <w:p w:rsidR="00BE053B" w:rsidRPr="00632A07" w:rsidRDefault="00BE053B" w:rsidP="00BE053B">
      <w:pPr>
        <w:pStyle w:val="Prrafodelista"/>
        <w:ind w:left="572"/>
        <w:jc w:val="both"/>
        <w:rPr>
          <w:rFonts w:ascii="Arial" w:hAnsi="Arial" w:cs="Arial"/>
          <w:iCs/>
        </w:rPr>
      </w:pPr>
      <w:r w:rsidRPr="00632A07">
        <w:rPr>
          <w:rFonts w:ascii="Arial" w:hAnsi="Arial" w:cs="Arial"/>
          <w:iCs/>
        </w:rPr>
        <w:t>Los cachorros deben alojarse en grupos de camada, pero deben tener la capacidad de alejarse de sus compañeros de camada.</w:t>
      </w:r>
    </w:p>
    <w:p w:rsidR="00BE053B" w:rsidRPr="00632A07" w:rsidRDefault="00BE053B" w:rsidP="00BE053B">
      <w:pPr>
        <w:pStyle w:val="Prrafodelista"/>
        <w:ind w:left="1440"/>
        <w:jc w:val="both"/>
        <w:rPr>
          <w:rFonts w:ascii="Arial" w:hAnsi="Arial" w:cs="Arial"/>
          <w:iCs/>
        </w:rPr>
      </w:pPr>
    </w:p>
    <w:p w:rsidR="00BE053B" w:rsidRPr="00632A07" w:rsidRDefault="00BE053B" w:rsidP="00BE053B">
      <w:pPr>
        <w:pStyle w:val="Prrafodelista"/>
        <w:numPr>
          <w:ilvl w:val="0"/>
          <w:numId w:val="6"/>
        </w:numPr>
        <w:ind w:left="450" w:hanging="283"/>
        <w:jc w:val="both"/>
        <w:rPr>
          <w:rFonts w:ascii="Arial" w:hAnsi="Arial" w:cs="Arial"/>
          <w:iCs/>
        </w:rPr>
      </w:pPr>
      <w:r w:rsidRPr="00632A07">
        <w:rPr>
          <w:rFonts w:ascii="Arial" w:hAnsi="Arial" w:cs="Arial"/>
          <w:iCs/>
        </w:rPr>
        <w:t>Cuando sea apropiado para la raza, se deberá proporcionar una zona de aseo y oportunidades para el aseo</w:t>
      </w:r>
    </w:p>
    <w:p w:rsidR="00BE053B" w:rsidRPr="00632A07" w:rsidRDefault="00BE053B" w:rsidP="00BE053B">
      <w:pPr>
        <w:pStyle w:val="Prrafodelista"/>
        <w:ind w:left="1440"/>
        <w:jc w:val="both"/>
        <w:rPr>
          <w:rFonts w:ascii="Arial" w:hAnsi="Arial" w:cs="Arial"/>
          <w:iCs/>
        </w:rPr>
      </w:pPr>
    </w:p>
    <w:p w:rsidR="00BE053B" w:rsidRPr="00632A07" w:rsidRDefault="00BE053B" w:rsidP="00BE053B">
      <w:pPr>
        <w:pStyle w:val="Prrafodelista"/>
        <w:ind w:left="1440" w:hanging="990"/>
        <w:jc w:val="both"/>
        <w:rPr>
          <w:rFonts w:ascii="Arial" w:hAnsi="Arial" w:cs="Arial"/>
          <w:b/>
          <w:bCs/>
          <w:iCs/>
        </w:rPr>
      </w:pPr>
      <w:r w:rsidRPr="00632A07">
        <w:rPr>
          <w:rFonts w:ascii="Arial" w:hAnsi="Arial" w:cs="Arial"/>
          <w:b/>
          <w:bCs/>
          <w:iCs/>
        </w:rPr>
        <w:t>Para ello se utilizará la siguiente guía:</w:t>
      </w:r>
    </w:p>
    <w:p w:rsidR="00BE053B" w:rsidRPr="00632A07" w:rsidRDefault="00BE053B" w:rsidP="00BE053B">
      <w:pPr>
        <w:pStyle w:val="Prrafodelista"/>
        <w:ind w:left="1440"/>
        <w:jc w:val="both"/>
        <w:rPr>
          <w:rFonts w:ascii="Arial" w:hAnsi="Arial" w:cs="Arial"/>
          <w:b/>
          <w:bCs/>
          <w:iCs/>
        </w:rPr>
      </w:pPr>
    </w:p>
    <w:p w:rsidR="00BE053B" w:rsidRPr="00632A07" w:rsidRDefault="00BE053B" w:rsidP="00BE053B">
      <w:pPr>
        <w:pStyle w:val="Prrafodelista"/>
        <w:numPr>
          <w:ilvl w:val="0"/>
          <w:numId w:val="12"/>
        </w:numPr>
        <w:ind w:left="734" w:hanging="284"/>
        <w:jc w:val="both"/>
        <w:rPr>
          <w:rFonts w:ascii="Arial" w:hAnsi="Arial" w:cs="Arial"/>
          <w:b/>
          <w:bCs/>
          <w:iCs/>
        </w:rPr>
      </w:pPr>
      <w:r w:rsidRPr="00632A07">
        <w:rPr>
          <w:rFonts w:ascii="Arial" w:hAnsi="Arial" w:cs="Arial"/>
          <w:iCs/>
        </w:rPr>
        <w:t>Para los perros que habiten en un ambiente hogareño, tendrán acceso a un área exterior segura para poder hacer sus necesidades.</w:t>
      </w:r>
    </w:p>
    <w:p w:rsidR="00BE053B" w:rsidRPr="00632A07" w:rsidRDefault="00BE053B" w:rsidP="00BE053B">
      <w:pPr>
        <w:pStyle w:val="Prrafodelista"/>
        <w:ind w:left="734" w:hanging="284"/>
        <w:jc w:val="both"/>
        <w:rPr>
          <w:rFonts w:ascii="Arial" w:hAnsi="Arial" w:cs="Arial"/>
          <w:b/>
          <w:bCs/>
          <w:iCs/>
        </w:rPr>
      </w:pPr>
    </w:p>
    <w:p w:rsidR="00BE053B" w:rsidRPr="00632A07" w:rsidRDefault="00BE053B" w:rsidP="00BE053B">
      <w:pPr>
        <w:pStyle w:val="Prrafodelista"/>
        <w:numPr>
          <w:ilvl w:val="0"/>
          <w:numId w:val="12"/>
        </w:numPr>
        <w:ind w:left="734" w:hanging="284"/>
        <w:jc w:val="both"/>
        <w:rPr>
          <w:rFonts w:ascii="Arial" w:hAnsi="Arial" w:cs="Arial"/>
          <w:b/>
          <w:bCs/>
          <w:iCs/>
        </w:rPr>
      </w:pPr>
      <w:r w:rsidRPr="00632A07">
        <w:rPr>
          <w:rFonts w:ascii="Arial" w:hAnsi="Arial" w:cs="Arial"/>
          <w:iCs/>
        </w:rPr>
        <w:t>A las perras reproductoras durante la cría de sus cachorros, se les debe permitir un mínimo de cuatro períodos al día para hacer sus necesidades y hacer ejercicio lejos de sus cachorros.</w:t>
      </w:r>
    </w:p>
    <w:p w:rsidR="00BE053B" w:rsidRPr="00632A07" w:rsidRDefault="00BE053B" w:rsidP="00BE053B">
      <w:pPr>
        <w:pStyle w:val="Prrafodelista"/>
        <w:ind w:left="1440"/>
        <w:jc w:val="both"/>
        <w:rPr>
          <w:rFonts w:ascii="Arial" w:hAnsi="Arial" w:cs="Arial"/>
          <w:iCs/>
        </w:rPr>
      </w:pPr>
    </w:p>
    <w:p w:rsidR="00BE053B" w:rsidRDefault="00BE053B" w:rsidP="00BE053B">
      <w:pPr>
        <w:pStyle w:val="Prrafodelista"/>
        <w:numPr>
          <w:ilvl w:val="0"/>
          <w:numId w:val="6"/>
        </w:numPr>
        <w:ind w:left="450" w:hanging="283"/>
        <w:jc w:val="both"/>
        <w:rPr>
          <w:rFonts w:ascii="Arial" w:hAnsi="Arial" w:cs="Arial"/>
          <w:iCs/>
        </w:rPr>
      </w:pPr>
      <w:r w:rsidRPr="00632A07">
        <w:rPr>
          <w:rFonts w:ascii="Arial" w:hAnsi="Arial" w:cs="Arial"/>
          <w:iCs/>
        </w:rPr>
        <w:t>Se deben establecer procedimientos para garantizar que el alojamiento y cualquier equipo empleado, se limpie con la frecuencia necesaria y se mantengan buenas normas de higiene. El alojamiento debe ser capaz de ser limpiado y desinfectado a fondo.</w:t>
      </w:r>
    </w:p>
    <w:p w:rsidR="00BE053B" w:rsidRPr="00632A07" w:rsidRDefault="00BE053B" w:rsidP="00BE053B">
      <w:pPr>
        <w:pStyle w:val="Prrafodelista"/>
        <w:ind w:left="450"/>
        <w:jc w:val="both"/>
        <w:rPr>
          <w:rFonts w:ascii="Arial" w:hAnsi="Arial" w:cs="Arial"/>
          <w:iCs/>
        </w:rPr>
      </w:pPr>
    </w:p>
    <w:p w:rsidR="00BE053B" w:rsidRPr="00632A07" w:rsidRDefault="00BE053B" w:rsidP="00BE053B">
      <w:pPr>
        <w:pStyle w:val="Prrafodelista"/>
        <w:ind w:left="1440" w:hanging="990"/>
        <w:jc w:val="both"/>
        <w:rPr>
          <w:rFonts w:ascii="Arial" w:hAnsi="Arial" w:cs="Arial"/>
          <w:b/>
          <w:bCs/>
          <w:iCs/>
        </w:rPr>
      </w:pPr>
      <w:r w:rsidRPr="00632A07">
        <w:rPr>
          <w:rFonts w:ascii="Arial" w:hAnsi="Arial" w:cs="Arial"/>
          <w:b/>
          <w:bCs/>
          <w:iCs/>
        </w:rPr>
        <w:t>Para ello se utilizará la siguiente guía:</w:t>
      </w:r>
    </w:p>
    <w:p w:rsidR="00BE053B" w:rsidRPr="00632A07" w:rsidRDefault="00BE053B" w:rsidP="00BE053B">
      <w:pPr>
        <w:pStyle w:val="Prrafodelista"/>
        <w:ind w:left="1440"/>
        <w:jc w:val="both"/>
        <w:rPr>
          <w:rFonts w:ascii="Arial" w:hAnsi="Arial" w:cs="Arial"/>
          <w:b/>
          <w:bCs/>
          <w:iCs/>
        </w:rPr>
      </w:pPr>
    </w:p>
    <w:p w:rsidR="00BE053B" w:rsidRPr="00632A07" w:rsidRDefault="00BE053B" w:rsidP="00BE053B">
      <w:pPr>
        <w:pStyle w:val="Prrafodelista"/>
        <w:numPr>
          <w:ilvl w:val="0"/>
          <w:numId w:val="13"/>
        </w:numPr>
        <w:ind w:left="734" w:hanging="284"/>
        <w:jc w:val="both"/>
        <w:rPr>
          <w:rFonts w:ascii="Arial" w:hAnsi="Arial" w:cs="Arial"/>
          <w:b/>
          <w:bCs/>
          <w:iCs/>
        </w:rPr>
      </w:pPr>
      <w:r w:rsidRPr="00632A07">
        <w:rPr>
          <w:rFonts w:ascii="Arial" w:hAnsi="Arial" w:cs="Arial"/>
          <w:iCs/>
        </w:rPr>
        <w:t>Las perreras, incluso las que están en el exterior, deben ser inspeccionadas diariamente y mantenidas en condiciones de limpieza, de acuerdo con un procedimiento de limpieza y desinfección documentado.</w:t>
      </w:r>
    </w:p>
    <w:p w:rsidR="00BE053B" w:rsidRPr="00632A07" w:rsidRDefault="00BE053B" w:rsidP="00BE053B">
      <w:pPr>
        <w:pStyle w:val="Prrafodelista"/>
        <w:ind w:left="734" w:hanging="284"/>
        <w:jc w:val="both"/>
        <w:rPr>
          <w:rFonts w:ascii="Arial" w:hAnsi="Arial" w:cs="Arial"/>
          <w:b/>
          <w:bCs/>
          <w:iCs/>
        </w:rPr>
      </w:pPr>
    </w:p>
    <w:p w:rsidR="00BE053B" w:rsidRPr="00632A07" w:rsidRDefault="00BE053B" w:rsidP="00BE053B">
      <w:pPr>
        <w:pStyle w:val="Prrafodelista"/>
        <w:numPr>
          <w:ilvl w:val="0"/>
          <w:numId w:val="13"/>
        </w:numPr>
        <w:ind w:left="734" w:hanging="284"/>
        <w:jc w:val="both"/>
        <w:rPr>
          <w:rFonts w:ascii="Arial" w:hAnsi="Arial" w:cs="Arial"/>
          <w:b/>
          <w:bCs/>
          <w:iCs/>
        </w:rPr>
      </w:pPr>
      <w:r w:rsidRPr="00632A07">
        <w:rPr>
          <w:rFonts w:ascii="Arial" w:hAnsi="Arial" w:cs="Arial"/>
          <w:iCs/>
        </w:rPr>
        <w:t>Las perreras deben ser desinfectadas al menos una vez a la semana y en el cambio de ocupación.</w:t>
      </w:r>
    </w:p>
    <w:p w:rsidR="00BE053B" w:rsidRPr="00632A07" w:rsidRDefault="00BE053B" w:rsidP="00BE053B">
      <w:pPr>
        <w:pStyle w:val="Prrafodelista"/>
        <w:ind w:left="734" w:hanging="284"/>
        <w:jc w:val="both"/>
        <w:rPr>
          <w:rFonts w:ascii="Arial" w:hAnsi="Arial" w:cs="Arial"/>
          <w:b/>
          <w:bCs/>
          <w:iCs/>
        </w:rPr>
      </w:pPr>
    </w:p>
    <w:p w:rsidR="00BE053B" w:rsidRPr="00632A07" w:rsidRDefault="00BE053B" w:rsidP="00BE053B">
      <w:pPr>
        <w:pStyle w:val="Prrafodelista"/>
        <w:numPr>
          <w:ilvl w:val="0"/>
          <w:numId w:val="13"/>
        </w:numPr>
        <w:ind w:left="734" w:hanging="284"/>
        <w:jc w:val="both"/>
        <w:rPr>
          <w:rFonts w:ascii="Arial" w:hAnsi="Arial" w:cs="Arial"/>
          <w:b/>
          <w:bCs/>
          <w:iCs/>
        </w:rPr>
      </w:pPr>
      <w:r w:rsidRPr="00632A07">
        <w:rPr>
          <w:rFonts w:ascii="Arial" w:hAnsi="Arial" w:cs="Arial"/>
          <w:iCs/>
        </w:rPr>
        <w:t xml:space="preserve">Las heces deben ser retiradas de todas las áreas un mínimo de dos veces al día. </w:t>
      </w:r>
    </w:p>
    <w:p w:rsidR="00BE053B" w:rsidRPr="00632A07" w:rsidRDefault="00BE053B" w:rsidP="00BE053B">
      <w:pPr>
        <w:pStyle w:val="Prrafodelista"/>
        <w:ind w:left="2160"/>
        <w:jc w:val="both"/>
        <w:rPr>
          <w:rFonts w:ascii="Arial" w:hAnsi="Arial" w:cs="Arial"/>
          <w:b/>
          <w:bCs/>
          <w:iCs/>
        </w:rPr>
      </w:pPr>
    </w:p>
    <w:p w:rsidR="00BE053B" w:rsidRPr="00632A07" w:rsidRDefault="00BE053B" w:rsidP="00BE053B">
      <w:pPr>
        <w:pStyle w:val="Prrafodelista"/>
        <w:numPr>
          <w:ilvl w:val="0"/>
          <w:numId w:val="6"/>
        </w:numPr>
        <w:ind w:left="450" w:hanging="283"/>
        <w:jc w:val="both"/>
        <w:rPr>
          <w:rFonts w:ascii="Arial" w:hAnsi="Arial" w:cs="Arial"/>
          <w:iCs/>
        </w:rPr>
      </w:pPr>
      <w:r w:rsidRPr="00632A07">
        <w:rPr>
          <w:rFonts w:ascii="Arial" w:hAnsi="Arial" w:cs="Arial"/>
          <w:iCs/>
        </w:rPr>
        <w:t>La casa debe estar bien mantenida y en buen estado. No debe haber bordes afilados, salientes, bordes ásperos u otros peligros, como productos químicos y cables sueltos, que puedan presentar riesgo de lesiones para un perro. No es aceptable el agua estancada de la limpieza o la orina.</w:t>
      </w:r>
    </w:p>
    <w:p w:rsidR="00BE053B" w:rsidRPr="00632A07" w:rsidRDefault="00BE053B" w:rsidP="00BE053B">
      <w:pPr>
        <w:pStyle w:val="Prrafodelista"/>
        <w:ind w:left="450" w:hanging="283"/>
        <w:jc w:val="both"/>
        <w:rPr>
          <w:rFonts w:ascii="Arial" w:hAnsi="Arial" w:cs="Arial"/>
          <w:iCs/>
        </w:rPr>
      </w:pPr>
    </w:p>
    <w:p w:rsidR="00BE053B" w:rsidRPr="00632A07" w:rsidRDefault="00BE053B" w:rsidP="00BE053B">
      <w:pPr>
        <w:pStyle w:val="Prrafodelista"/>
        <w:numPr>
          <w:ilvl w:val="0"/>
          <w:numId w:val="6"/>
        </w:numPr>
        <w:ind w:left="450" w:hanging="283"/>
        <w:jc w:val="both"/>
        <w:rPr>
          <w:rFonts w:ascii="Arial" w:hAnsi="Arial" w:cs="Arial"/>
          <w:iCs/>
        </w:rPr>
      </w:pPr>
      <w:r w:rsidRPr="00632A07">
        <w:rPr>
          <w:rFonts w:ascii="Arial" w:hAnsi="Arial" w:cs="Arial"/>
          <w:iCs/>
        </w:rPr>
        <w:t>Las puertas al exterior deben ser a prueba de escapes, asegurables, lo suficientemente fuertes para resistir impactos y rayones, y para prevenir lesiones. Las puertas / portones externos deben tener cerradura. Los involucrados en el cuidado de los perros y los residentes deben tener fácil acceso a las llaves y / o cualquier código de acceso en caso de emergencia. Las puertas deben tener pestillos seguros u otros dispositivos de cierre seguros.</w:t>
      </w:r>
    </w:p>
    <w:p w:rsidR="00BE053B" w:rsidRPr="00632A07" w:rsidRDefault="00BE053B" w:rsidP="00BE053B">
      <w:pPr>
        <w:pStyle w:val="Prrafodelista"/>
        <w:ind w:left="1440"/>
        <w:jc w:val="both"/>
        <w:rPr>
          <w:rFonts w:ascii="Arial" w:hAnsi="Arial" w:cs="Arial"/>
          <w:iCs/>
        </w:rPr>
      </w:pPr>
    </w:p>
    <w:p w:rsidR="00BE053B" w:rsidRPr="00632A07" w:rsidRDefault="00BE053B" w:rsidP="00BE053B">
      <w:pPr>
        <w:pStyle w:val="Prrafodelista"/>
        <w:numPr>
          <w:ilvl w:val="0"/>
          <w:numId w:val="6"/>
        </w:numPr>
        <w:ind w:left="450" w:hanging="283"/>
        <w:jc w:val="both"/>
        <w:rPr>
          <w:rFonts w:ascii="Arial" w:hAnsi="Arial" w:cs="Arial"/>
          <w:iCs/>
        </w:rPr>
      </w:pPr>
      <w:r w:rsidRPr="00632A07">
        <w:rPr>
          <w:rFonts w:ascii="Arial" w:hAnsi="Arial" w:cs="Arial"/>
          <w:iCs/>
        </w:rPr>
        <w:t>Todas las cercas exteriores deben ser fuertes y rígidas y mantenerse en buen estado para proporcionar una estructura a prueba de escapes y excavaciones. Cuando los perros tengan acceso a la malla, el diámetro del alambre no debe ser inferior a 2,0 mm (malla soldada de calibre 14). El tamaño de la malla no debe superar los 50 mm en ninguna dirección.</w:t>
      </w:r>
    </w:p>
    <w:p w:rsidR="00BE053B" w:rsidRPr="00632A07" w:rsidRDefault="00BE053B" w:rsidP="00BE053B">
      <w:pPr>
        <w:pStyle w:val="Prrafodelista"/>
        <w:ind w:left="450" w:hanging="283"/>
        <w:jc w:val="both"/>
        <w:rPr>
          <w:rFonts w:ascii="Arial" w:hAnsi="Arial" w:cs="Arial"/>
          <w:iCs/>
        </w:rPr>
      </w:pPr>
    </w:p>
    <w:p w:rsidR="00BE053B" w:rsidRPr="00632A07" w:rsidRDefault="00BE053B" w:rsidP="00BE053B">
      <w:pPr>
        <w:pStyle w:val="Prrafodelista"/>
        <w:numPr>
          <w:ilvl w:val="0"/>
          <w:numId w:val="6"/>
        </w:numPr>
        <w:ind w:left="450" w:hanging="283"/>
        <w:jc w:val="both"/>
        <w:rPr>
          <w:rFonts w:ascii="Arial" w:hAnsi="Arial" w:cs="Arial"/>
          <w:iCs/>
        </w:rPr>
      </w:pPr>
      <w:r w:rsidRPr="00632A07">
        <w:rPr>
          <w:rFonts w:ascii="Arial" w:hAnsi="Arial" w:cs="Arial"/>
          <w:iCs/>
        </w:rPr>
        <w:t>Cada habitación utilizada para la actividad debe tener una puerta asegurable de altura completa para el acceso y la seguridad. Las puertas interiores deben abrirse hacia adentro para proteger la salud y seguridad de las personas que atienden y reducir el riesgo de fuga. Cuando esto no sea factible, debe existir un procedimiento documentado para demostrar la seguridad del titular de la licencia o de las personas que atienden. Cuando sea apropiado, las puertas de las habitaciones deben mantenerse cerradas durante la noche. Cada habitación para perros debe tener un pestillo seguro u otro dispositivo de cierre seguro.</w:t>
      </w:r>
    </w:p>
    <w:p w:rsidR="00BE053B" w:rsidRPr="00632A07" w:rsidRDefault="00BE053B" w:rsidP="00BE053B">
      <w:pPr>
        <w:pStyle w:val="Prrafodelista"/>
        <w:ind w:left="1440"/>
        <w:jc w:val="both"/>
        <w:rPr>
          <w:rFonts w:ascii="Arial" w:hAnsi="Arial" w:cs="Arial"/>
          <w:iCs/>
        </w:rPr>
      </w:pPr>
    </w:p>
    <w:p w:rsidR="00BE053B" w:rsidRPr="00632A07" w:rsidRDefault="00BE053B" w:rsidP="00BE053B">
      <w:pPr>
        <w:pStyle w:val="Prrafodelista"/>
        <w:numPr>
          <w:ilvl w:val="0"/>
          <w:numId w:val="6"/>
        </w:numPr>
        <w:ind w:left="450" w:hanging="283"/>
        <w:jc w:val="both"/>
        <w:rPr>
          <w:rFonts w:ascii="Arial" w:hAnsi="Arial" w:cs="Arial"/>
          <w:iCs/>
        </w:rPr>
      </w:pPr>
      <w:r w:rsidRPr="00632A07">
        <w:rPr>
          <w:rFonts w:ascii="Arial" w:hAnsi="Arial" w:cs="Arial"/>
          <w:iCs/>
        </w:rPr>
        <w:t>Todas las superficies interiores a las que los perros tienen acceso deben mantenerse en buen estado y reparación. Siempre que sea posible, las superficies interiores deben ser lisas, impermeables y capaces de limpiarse, sin espacios ni protuberancias en las que puedan engancharse las garras. Todos los suelos deben estar adecuadamente limpios. Los suelos no deben ser peligrosos para que los perros puedan caminar, en particular para evitar resbalones.</w:t>
      </w:r>
    </w:p>
    <w:p w:rsidR="00BE053B" w:rsidRPr="00632A07" w:rsidRDefault="00BE053B" w:rsidP="00BE053B">
      <w:pPr>
        <w:pStyle w:val="Prrafodelista"/>
        <w:ind w:left="450" w:hanging="283"/>
        <w:jc w:val="both"/>
        <w:rPr>
          <w:rFonts w:ascii="Arial" w:hAnsi="Arial" w:cs="Arial"/>
          <w:iCs/>
        </w:rPr>
      </w:pPr>
    </w:p>
    <w:p w:rsidR="00BE053B" w:rsidRPr="001E0981" w:rsidRDefault="00BE053B" w:rsidP="00244F74">
      <w:pPr>
        <w:pStyle w:val="Prrafodelista"/>
        <w:numPr>
          <w:ilvl w:val="0"/>
          <w:numId w:val="6"/>
        </w:numPr>
        <w:ind w:left="450" w:hanging="283"/>
        <w:jc w:val="both"/>
        <w:rPr>
          <w:rFonts w:ascii="Arial" w:hAnsi="Arial" w:cs="Arial"/>
          <w:iCs/>
        </w:rPr>
      </w:pPr>
      <w:r w:rsidRPr="00632A07">
        <w:rPr>
          <w:rFonts w:ascii="Arial" w:hAnsi="Arial" w:cs="Arial"/>
          <w:iCs/>
        </w:rPr>
        <w:t>Todos los enchufes y aparatos eléctricos en la habitación del perro deben estar seguros y protegidos contra daños.</w:t>
      </w:r>
    </w:p>
    <w:sectPr w:rsidR="00BE053B" w:rsidRPr="001E0981" w:rsidSect="002126D3">
      <w:footerReference w:type="default" r:id="rId1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6C47" w:rsidRDefault="00F96C47" w:rsidP="005B7C2C">
      <w:pPr>
        <w:spacing w:after="0" w:line="240" w:lineRule="auto"/>
      </w:pPr>
      <w:r>
        <w:separator/>
      </w:r>
    </w:p>
  </w:endnote>
  <w:endnote w:type="continuationSeparator" w:id="0">
    <w:p w:rsidR="00F96C47" w:rsidRDefault="00F96C47" w:rsidP="005B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IDFont+F3">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033820"/>
      <w:docPartObj>
        <w:docPartGallery w:val="Page Numbers (Bottom of Page)"/>
        <w:docPartUnique/>
      </w:docPartObj>
    </w:sdtPr>
    <w:sdtEndPr/>
    <w:sdtContent>
      <w:p w:rsidR="002879D0" w:rsidRDefault="002879D0">
        <w:pPr>
          <w:pStyle w:val="Piedepgina"/>
          <w:jc w:val="center"/>
        </w:pPr>
        <w:r>
          <w:fldChar w:fldCharType="begin"/>
        </w:r>
        <w:r>
          <w:instrText>PAGE   \* MERGEFORMAT</w:instrText>
        </w:r>
        <w:r>
          <w:fldChar w:fldCharType="separate"/>
        </w:r>
        <w:r>
          <w:rPr>
            <w:noProof/>
          </w:rPr>
          <w:t>24</w:t>
        </w:r>
        <w:r>
          <w:fldChar w:fldCharType="end"/>
        </w:r>
      </w:p>
    </w:sdtContent>
  </w:sdt>
  <w:p w:rsidR="002879D0" w:rsidRDefault="002879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6C47" w:rsidRDefault="00F96C47" w:rsidP="005B7C2C">
      <w:pPr>
        <w:spacing w:after="0" w:line="240" w:lineRule="auto"/>
      </w:pPr>
      <w:r>
        <w:separator/>
      </w:r>
    </w:p>
  </w:footnote>
  <w:footnote w:type="continuationSeparator" w:id="0">
    <w:p w:rsidR="00F96C47" w:rsidRDefault="00F96C47" w:rsidP="005B7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10C9C"/>
    <w:multiLevelType w:val="hybridMultilevel"/>
    <w:tmpl w:val="D6589160"/>
    <w:lvl w:ilvl="0" w:tplc="040A0001">
      <w:start w:val="1"/>
      <w:numFmt w:val="bullet"/>
      <w:lvlText w:val=""/>
      <w:lvlJc w:val="left"/>
      <w:pPr>
        <w:ind w:left="2160" w:hanging="360"/>
      </w:pPr>
      <w:rPr>
        <w:rFonts w:ascii="Symbol" w:hAnsi="Symbol" w:hint="default"/>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1" w15:restartNumberingAfterBreak="0">
    <w:nsid w:val="225008E1"/>
    <w:multiLevelType w:val="hybridMultilevel"/>
    <w:tmpl w:val="B8447942"/>
    <w:lvl w:ilvl="0" w:tplc="040A0001">
      <w:start w:val="1"/>
      <w:numFmt w:val="bullet"/>
      <w:lvlText w:val=""/>
      <w:lvlJc w:val="left"/>
      <w:pPr>
        <w:ind w:left="2160" w:hanging="360"/>
      </w:pPr>
      <w:rPr>
        <w:rFonts w:ascii="Symbol" w:hAnsi="Symbol" w:hint="default"/>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2" w15:restartNumberingAfterBreak="0">
    <w:nsid w:val="27F21E85"/>
    <w:multiLevelType w:val="hybridMultilevel"/>
    <w:tmpl w:val="99EC7E76"/>
    <w:lvl w:ilvl="0" w:tplc="120A8C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6E5C83"/>
    <w:multiLevelType w:val="hybridMultilevel"/>
    <w:tmpl w:val="912825FE"/>
    <w:lvl w:ilvl="0" w:tplc="040A001B">
      <w:start w:val="1"/>
      <w:numFmt w:val="lowerRoman"/>
      <w:lvlText w:val="%1."/>
      <w:lvlJc w:val="right"/>
      <w:pPr>
        <w:ind w:left="2160" w:hanging="360"/>
      </w:p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4" w15:restartNumberingAfterBreak="0">
    <w:nsid w:val="35316348"/>
    <w:multiLevelType w:val="hybridMultilevel"/>
    <w:tmpl w:val="EA242422"/>
    <w:lvl w:ilvl="0" w:tplc="47D2CE0C">
      <w:start w:val="1"/>
      <w:numFmt w:val="low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 w15:restartNumberingAfterBreak="0">
    <w:nsid w:val="39AE01EB"/>
    <w:multiLevelType w:val="multilevel"/>
    <w:tmpl w:val="845896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B74A93"/>
    <w:multiLevelType w:val="hybridMultilevel"/>
    <w:tmpl w:val="B13830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6125F36"/>
    <w:multiLevelType w:val="hybridMultilevel"/>
    <w:tmpl w:val="C00E93F4"/>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8" w15:restartNumberingAfterBreak="0">
    <w:nsid w:val="4C202BE5"/>
    <w:multiLevelType w:val="hybridMultilevel"/>
    <w:tmpl w:val="59380ED4"/>
    <w:lvl w:ilvl="0" w:tplc="040A001B">
      <w:start w:val="1"/>
      <w:numFmt w:val="lowerRoman"/>
      <w:lvlText w:val="%1."/>
      <w:lvlJc w:val="right"/>
      <w:pPr>
        <w:ind w:left="2160" w:hanging="360"/>
      </w:p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9" w15:restartNumberingAfterBreak="0">
    <w:nsid w:val="4E475117"/>
    <w:multiLevelType w:val="hybridMultilevel"/>
    <w:tmpl w:val="F5181D44"/>
    <w:lvl w:ilvl="0" w:tplc="09766E5A">
      <w:start w:val="1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0C24A18"/>
    <w:multiLevelType w:val="hybridMultilevel"/>
    <w:tmpl w:val="10E6B9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5496C18"/>
    <w:multiLevelType w:val="hybridMultilevel"/>
    <w:tmpl w:val="4258778E"/>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12" w15:restartNumberingAfterBreak="0">
    <w:nsid w:val="6AE366AC"/>
    <w:multiLevelType w:val="multilevel"/>
    <w:tmpl w:val="59429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F3780D"/>
    <w:multiLevelType w:val="hybridMultilevel"/>
    <w:tmpl w:val="ABA09494"/>
    <w:lvl w:ilvl="0" w:tplc="4C445FDA">
      <w:start w:val="1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878532F"/>
    <w:multiLevelType w:val="hybridMultilevel"/>
    <w:tmpl w:val="91F27A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93F2A59"/>
    <w:multiLevelType w:val="hybridMultilevel"/>
    <w:tmpl w:val="B8148AA2"/>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num w:numId="1">
    <w:abstractNumId w:val="6"/>
  </w:num>
  <w:num w:numId="2">
    <w:abstractNumId w:val="9"/>
  </w:num>
  <w:num w:numId="3">
    <w:abstractNumId w:val="13"/>
  </w:num>
  <w:num w:numId="4">
    <w:abstractNumId w:val="2"/>
  </w:num>
  <w:num w:numId="5">
    <w:abstractNumId w:val="10"/>
  </w:num>
  <w:num w:numId="6">
    <w:abstractNumId w:val="4"/>
  </w:num>
  <w:num w:numId="7">
    <w:abstractNumId w:val="8"/>
  </w:num>
  <w:num w:numId="8">
    <w:abstractNumId w:val="11"/>
  </w:num>
  <w:num w:numId="9">
    <w:abstractNumId w:val="15"/>
  </w:num>
  <w:num w:numId="10">
    <w:abstractNumId w:val="7"/>
  </w:num>
  <w:num w:numId="11">
    <w:abstractNumId w:val="3"/>
  </w:num>
  <w:num w:numId="12">
    <w:abstractNumId w:val="0"/>
  </w:num>
  <w:num w:numId="13">
    <w:abstractNumId w:val="1"/>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6D3"/>
    <w:rsid w:val="00003588"/>
    <w:rsid w:val="00006C1A"/>
    <w:rsid w:val="00036201"/>
    <w:rsid w:val="00054C93"/>
    <w:rsid w:val="00054CAB"/>
    <w:rsid w:val="000575D8"/>
    <w:rsid w:val="0006322C"/>
    <w:rsid w:val="000A49B2"/>
    <w:rsid w:val="000E0A1B"/>
    <w:rsid w:val="000F34B0"/>
    <w:rsid w:val="00110AA6"/>
    <w:rsid w:val="0012087A"/>
    <w:rsid w:val="00137FBF"/>
    <w:rsid w:val="00140488"/>
    <w:rsid w:val="00150301"/>
    <w:rsid w:val="00150C8B"/>
    <w:rsid w:val="00154497"/>
    <w:rsid w:val="001632A4"/>
    <w:rsid w:val="00174C5C"/>
    <w:rsid w:val="001918A0"/>
    <w:rsid w:val="00197BE1"/>
    <w:rsid w:val="001C63F8"/>
    <w:rsid w:val="001D1089"/>
    <w:rsid w:val="001D3E37"/>
    <w:rsid w:val="001E0981"/>
    <w:rsid w:val="001E61EF"/>
    <w:rsid w:val="002126D3"/>
    <w:rsid w:val="00215E87"/>
    <w:rsid w:val="002209E5"/>
    <w:rsid w:val="00220A77"/>
    <w:rsid w:val="00244F74"/>
    <w:rsid w:val="002465DC"/>
    <w:rsid w:val="002518E0"/>
    <w:rsid w:val="002748CE"/>
    <w:rsid w:val="002879D0"/>
    <w:rsid w:val="002939D6"/>
    <w:rsid w:val="002D0215"/>
    <w:rsid w:val="003125F9"/>
    <w:rsid w:val="00366634"/>
    <w:rsid w:val="00377CC9"/>
    <w:rsid w:val="00386EAE"/>
    <w:rsid w:val="00393FFA"/>
    <w:rsid w:val="00395690"/>
    <w:rsid w:val="003A2E0B"/>
    <w:rsid w:val="003B4E71"/>
    <w:rsid w:val="003C4B30"/>
    <w:rsid w:val="003C7B3B"/>
    <w:rsid w:val="003D669F"/>
    <w:rsid w:val="00411318"/>
    <w:rsid w:val="00427A08"/>
    <w:rsid w:val="00440807"/>
    <w:rsid w:val="004604EB"/>
    <w:rsid w:val="004A0FA1"/>
    <w:rsid w:val="004C1974"/>
    <w:rsid w:val="004C2532"/>
    <w:rsid w:val="004D59B9"/>
    <w:rsid w:val="004F258D"/>
    <w:rsid w:val="00565EF5"/>
    <w:rsid w:val="00572F99"/>
    <w:rsid w:val="00577C72"/>
    <w:rsid w:val="005A5525"/>
    <w:rsid w:val="005A5E82"/>
    <w:rsid w:val="005B7BD9"/>
    <w:rsid w:val="005B7C2C"/>
    <w:rsid w:val="005D43FC"/>
    <w:rsid w:val="005E22A0"/>
    <w:rsid w:val="006108CD"/>
    <w:rsid w:val="00615CB1"/>
    <w:rsid w:val="00616E7E"/>
    <w:rsid w:val="00621811"/>
    <w:rsid w:val="00624ED5"/>
    <w:rsid w:val="00632A07"/>
    <w:rsid w:val="00653546"/>
    <w:rsid w:val="00655A1A"/>
    <w:rsid w:val="006B48D0"/>
    <w:rsid w:val="006C42AF"/>
    <w:rsid w:val="006D399A"/>
    <w:rsid w:val="006D7A9C"/>
    <w:rsid w:val="00704581"/>
    <w:rsid w:val="00750847"/>
    <w:rsid w:val="00756CD2"/>
    <w:rsid w:val="00761DFA"/>
    <w:rsid w:val="00771831"/>
    <w:rsid w:val="0079211B"/>
    <w:rsid w:val="00797104"/>
    <w:rsid w:val="007A355F"/>
    <w:rsid w:val="007D1163"/>
    <w:rsid w:val="007E657E"/>
    <w:rsid w:val="00814133"/>
    <w:rsid w:val="0084167F"/>
    <w:rsid w:val="008424FC"/>
    <w:rsid w:val="008648B2"/>
    <w:rsid w:val="008A2190"/>
    <w:rsid w:val="008A3957"/>
    <w:rsid w:val="008C08EB"/>
    <w:rsid w:val="00950D6C"/>
    <w:rsid w:val="00953A67"/>
    <w:rsid w:val="00986B18"/>
    <w:rsid w:val="009D6C3E"/>
    <w:rsid w:val="00A00446"/>
    <w:rsid w:val="00A06A75"/>
    <w:rsid w:val="00A34B73"/>
    <w:rsid w:val="00A5649D"/>
    <w:rsid w:val="00A60FCC"/>
    <w:rsid w:val="00A80F9B"/>
    <w:rsid w:val="00AA71F9"/>
    <w:rsid w:val="00AB603F"/>
    <w:rsid w:val="00AD3D87"/>
    <w:rsid w:val="00AE4816"/>
    <w:rsid w:val="00AE63FB"/>
    <w:rsid w:val="00B050A4"/>
    <w:rsid w:val="00B07758"/>
    <w:rsid w:val="00B23B4C"/>
    <w:rsid w:val="00B331F5"/>
    <w:rsid w:val="00B430BB"/>
    <w:rsid w:val="00B50211"/>
    <w:rsid w:val="00B56029"/>
    <w:rsid w:val="00B61E9E"/>
    <w:rsid w:val="00BA0162"/>
    <w:rsid w:val="00BA2B7F"/>
    <w:rsid w:val="00BE053B"/>
    <w:rsid w:val="00BF2EC4"/>
    <w:rsid w:val="00C0077F"/>
    <w:rsid w:val="00C06400"/>
    <w:rsid w:val="00C13CC0"/>
    <w:rsid w:val="00C56B77"/>
    <w:rsid w:val="00CF6641"/>
    <w:rsid w:val="00D0633C"/>
    <w:rsid w:val="00D12CC9"/>
    <w:rsid w:val="00D36013"/>
    <w:rsid w:val="00D600A8"/>
    <w:rsid w:val="00D6586D"/>
    <w:rsid w:val="00D6711B"/>
    <w:rsid w:val="00D74A79"/>
    <w:rsid w:val="00D74E82"/>
    <w:rsid w:val="00D92C66"/>
    <w:rsid w:val="00D9562E"/>
    <w:rsid w:val="00DC5D4D"/>
    <w:rsid w:val="00DD1542"/>
    <w:rsid w:val="00DD1D11"/>
    <w:rsid w:val="00DE19EC"/>
    <w:rsid w:val="00E41351"/>
    <w:rsid w:val="00E4444D"/>
    <w:rsid w:val="00E814E4"/>
    <w:rsid w:val="00E81D8D"/>
    <w:rsid w:val="00EB05A6"/>
    <w:rsid w:val="00EB08A2"/>
    <w:rsid w:val="00EB422C"/>
    <w:rsid w:val="00F10A83"/>
    <w:rsid w:val="00F11A33"/>
    <w:rsid w:val="00F1252C"/>
    <w:rsid w:val="00F20C13"/>
    <w:rsid w:val="00F3401D"/>
    <w:rsid w:val="00F45BC8"/>
    <w:rsid w:val="00F504DB"/>
    <w:rsid w:val="00F51917"/>
    <w:rsid w:val="00F60587"/>
    <w:rsid w:val="00F62F3D"/>
    <w:rsid w:val="00F86BE4"/>
    <w:rsid w:val="00F916D1"/>
    <w:rsid w:val="00F96C47"/>
    <w:rsid w:val="00FE63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C892"/>
  <w15:chartTrackingRefBased/>
  <w15:docId w15:val="{AA7CE899-816F-44E2-BDC5-1AA7D784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6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22A0"/>
    <w:pPr>
      <w:autoSpaceDE w:val="0"/>
      <w:autoSpaceDN w:val="0"/>
      <w:adjustRightInd w:val="0"/>
      <w:spacing w:after="0" w:line="240" w:lineRule="auto"/>
    </w:pPr>
    <w:rPr>
      <w:rFonts w:ascii="Arial Unicode MS" w:eastAsia="Arial Unicode MS" w:cs="Arial Unicode MS"/>
      <w:color w:val="000000"/>
      <w:sz w:val="24"/>
      <w:szCs w:val="24"/>
    </w:rPr>
  </w:style>
  <w:style w:type="paragraph" w:styleId="Prrafodelista">
    <w:name w:val="List Paragraph"/>
    <w:basedOn w:val="Normal"/>
    <w:uiPriority w:val="34"/>
    <w:qFormat/>
    <w:rsid w:val="00366634"/>
    <w:pPr>
      <w:ind w:left="720"/>
      <w:contextualSpacing/>
    </w:pPr>
  </w:style>
  <w:style w:type="paragraph" w:customStyle="1" w:styleId="Pa13">
    <w:name w:val="Pa13"/>
    <w:basedOn w:val="Default"/>
    <w:next w:val="Default"/>
    <w:uiPriority w:val="99"/>
    <w:rsid w:val="00366634"/>
    <w:pPr>
      <w:spacing w:line="201" w:lineRule="atLeast"/>
    </w:pPr>
    <w:rPr>
      <w:rFonts w:ascii="Arial" w:eastAsiaTheme="minorHAnsi" w:hAnsi="Arial" w:cs="Arial"/>
      <w:color w:val="auto"/>
    </w:rPr>
  </w:style>
  <w:style w:type="paragraph" w:styleId="Textoindependiente2">
    <w:name w:val="Body Text 2"/>
    <w:basedOn w:val="Normal"/>
    <w:link w:val="Textoindependiente2Car"/>
    <w:unhideWhenUsed/>
    <w:rsid w:val="005B7C2C"/>
    <w:pPr>
      <w:spacing w:after="0" w:line="240" w:lineRule="auto"/>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5B7C2C"/>
    <w:rPr>
      <w:rFonts w:ascii="Arial" w:eastAsia="Times New Roman" w:hAnsi="Arial" w:cs="Times New Roman"/>
      <w:sz w:val="24"/>
      <w:szCs w:val="20"/>
      <w:lang w:val="es-ES_tradnl" w:eastAsia="es-ES"/>
    </w:rPr>
  </w:style>
  <w:style w:type="paragraph" w:styleId="Textonotapie">
    <w:name w:val="footnote text"/>
    <w:basedOn w:val="Normal"/>
    <w:link w:val="TextonotapieCar"/>
    <w:uiPriority w:val="99"/>
    <w:semiHidden/>
    <w:unhideWhenUsed/>
    <w:rsid w:val="005B7C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7C2C"/>
    <w:rPr>
      <w:sz w:val="20"/>
      <w:szCs w:val="20"/>
    </w:rPr>
  </w:style>
  <w:style w:type="character" w:styleId="Refdenotaalpie">
    <w:name w:val="footnote reference"/>
    <w:basedOn w:val="Fuentedeprrafopredeter"/>
    <w:uiPriority w:val="99"/>
    <w:unhideWhenUsed/>
    <w:rsid w:val="005B7C2C"/>
    <w:rPr>
      <w:vertAlign w:val="superscript"/>
    </w:rPr>
  </w:style>
  <w:style w:type="paragraph" w:styleId="Textocomentario">
    <w:name w:val="annotation text"/>
    <w:basedOn w:val="Normal"/>
    <w:link w:val="TextocomentarioCar"/>
    <w:uiPriority w:val="99"/>
    <w:semiHidden/>
    <w:rsid w:val="005B7C2C"/>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5B7C2C"/>
    <w:rPr>
      <w:rFonts w:ascii="Times New Roman" w:eastAsia="Times New Roman" w:hAnsi="Times New Roman" w:cs="Times New Roman"/>
      <w:sz w:val="20"/>
      <w:szCs w:val="20"/>
      <w:lang w:val="es-ES_tradnl" w:eastAsia="es-ES"/>
    </w:rPr>
  </w:style>
  <w:style w:type="character" w:styleId="Hipervnculo">
    <w:name w:val="Hyperlink"/>
    <w:rsid w:val="005B7C2C"/>
    <w:rPr>
      <w:color w:val="0000FF"/>
      <w:u w:val="single"/>
    </w:rPr>
  </w:style>
  <w:style w:type="paragraph" w:styleId="Encabezado">
    <w:name w:val="header"/>
    <w:basedOn w:val="Normal"/>
    <w:link w:val="EncabezadoCar"/>
    <w:uiPriority w:val="99"/>
    <w:unhideWhenUsed/>
    <w:rsid w:val="00244F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4F74"/>
  </w:style>
  <w:style w:type="paragraph" w:styleId="Piedepgina">
    <w:name w:val="footer"/>
    <w:basedOn w:val="Normal"/>
    <w:link w:val="PiedepginaCar"/>
    <w:uiPriority w:val="99"/>
    <w:unhideWhenUsed/>
    <w:rsid w:val="00244F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4F74"/>
  </w:style>
  <w:style w:type="paragraph" w:styleId="NormalWeb">
    <w:name w:val="Normal (Web)"/>
    <w:basedOn w:val="Normal"/>
    <w:uiPriority w:val="99"/>
    <w:unhideWhenUsed/>
    <w:rsid w:val="00411318"/>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410598">
      <w:bodyDiv w:val="1"/>
      <w:marLeft w:val="0"/>
      <w:marRight w:val="0"/>
      <w:marTop w:val="0"/>
      <w:marBottom w:val="0"/>
      <w:divBdr>
        <w:top w:val="none" w:sz="0" w:space="0" w:color="auto"/>
        <w:left w:val="none" w:sz="0" w:space="0" w:color="auto"/>
        <w:bottom w:val="none" w:sz="0" w:space="0" w:color="auto"/>
        <w:right w:val="none" w:sz="0" w:space="0" w:color="auto"/>
      </w:divBdr>
      <w:divsChild>
        <w:div w:id="1713724491">
          <w:marLeft w:val="0"/>
          <w:marRight w:val="0"/>
          <w:marTop w:val="0"/>
          <w:marBottom w:val="0"/>
          <w:divBdr>
            <w:top w:val="none" w:sz="0" w:space="0" w:color="auto"/>
            <w:left w:val="none" w:sz="0" w:space="0" w:color="auto"/>
            <w:bottom w:val="none" w:sz="0" w:space="0" w:color="auto"/>
            <w:right w:val="none" w:sz="0" w:space="0" w:color="auto"/>
          </w:divBdr>
          <w:divsChild>
            <w:div w:id="1265307875">
              <w:marLeft w:val="0"/>
              <w:marRight w:val="0"/>
              <w:marTop w:val="0"/>
              <w:marBottom w:val="0"/>
              <w:divBdr>
                <w:top w:val="none" w:sz="0" w:space="0" w:color="auto"/>
                <w:left w:val="none" w:sz="0" w:space="0" w:color="auto"/>
                <w:bottom w:val="none" w:sz="0" w:space="0" w:color="auto"/>
                <w:right w:val="none" w:sz="0" w:space="0" w:color="auto"/>
              </w:divBdr>
              <w:divsChild>
                <w:div w:id="71897154">
                  <w:marLeft w:val="0"/>
                  <w:marRight w:val="0"/>
                  <w:marTop w:val="0"/>
                  <w:marBottom w:val="0"/>
                  <w:divBdr>
                    <w:top w:val="none" w:sz="0" w:space="0" w:color="auto"/>
                    <w:left w:val="none" w:sz="0" w:space="0" w:color="auto"/>
                    <w:bottom w:val="none" w:sz="0" w:space="0" w:color="auto"/>
                    <w:right w:val="none" w:sz="0" w:space="0" w:color="auto"/>
                  </w:divBdr>
                </w:div>
              </w:divsChild>
            </w:div>
            <w:div w:id="998464174">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6241">
          <w:marLeft w:val="0"/>
          <w:marRight w:val="0"/>
          <w:marTop w:val="0"/>
          <w:marBottom w:val="0"/>
          <w:divBdr>
            <w:top w:val="none" w:sz="0" w:space="0" w:color="auto"/>
            <w:left w:val="none" w:sz="0" w:space="0" w:color="auto"/>
            <w:bottom w:val="none" w:sz="0" w:space="0" w:color="auto"/>
            <w:right w:val="none" w:sz="0" w:space="0" w:color="auto"/>
          </w:divBdr>
          <w:divsChild>
            <w:div w:id="341207711">
              <w:marLeft w:val="0"/>
              <w:marRight w:val="0"/>
              <w:marTop w:val="0"/>
              <w:marBottom w:val="0"/>
              <w:divBdr>
                <w:top w:val="none" w:sz="0" w:space="0" w:color="auto"/>
                <w:left w:val="none" w:sz="0" w:space="0" w:color="auto"/>
                <w:bottom w:val="none" w:sz="0" w:space="0" w:color="auto"/>
                <w:right w:val="none" w:sz="0" w:space="0" w:color="auto"/>
              </w:divBdr>
              <w:divsChild>
                <w:div w:id="3618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resresponsable.es/wp-content/uploads/2018/05/Gu%C3%ADa-Cr%C3%ADa-y-Venta.pdf"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2FF02-5366-4D5D-8935-E122B6DA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22</Pages>
  <Words>6334</Words>
  <Characters>34841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Villalba Rodriguez, Teresa</dc:creator>
  <cp:keywords/>
  <dc:description/>
  <cp:lastModifiedBy>Rodrigo González Campuzano</cp:lastModifiedBy>
  <cp:revision>29</cp:revision>
  <dcterms:created xsi:type="dcterms:W3CDTF">2020-08-27T17:58:00Z</dcterms:created>
  <dcterms:modified xsi:type="dcterms:W3CDTF">2020-08-27T21:23:00Z</dcterms:modified>
</cp:coreProperties>
</file>